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D0B" w:rsidR="001A12B4" w:rsidP="001A12B4" w:rsidRDefault="001A12B4" w14:paraId="3C4CFD93" w14:textId="77777777">
      <w:pPr>
        <w:pStyle w:val="FiksniRH"/>
        <w:spacing w:before="0" w:after="0"/>
        <w15:collapsed w:val="false"/>
        <w:rPr>
          <w:rStyle w:val="PozadinaSvijetloZuta"/>
          <w:rFonts w:ascii="Arial" w:hAnsi="Arial" w:cs="Arial"/>
        </w:rPr>
      </w:pPr>
    </w:p>
    <w:p w:rsidRPr="002B6D0B" w:rsidR="001A12B4" w:rsidP="001A12B4" w:rsidRDefault="001A12B4" w14:paraId="70A8CAD7" w14:textId="77777777">
      <w:pPr>
        <w:pStyle w:val="FiksniRH"/>
        <w:spacing w:before="0" w:after="0"/>
        <w:rPr>
          <w:rStyle w:val="PozadinaSvijetloZuta"/>
          <w:rFonts w:ascii="Arial" w:hAnsi="Arial" w:cs="Arial"/>
        </w:rPr>
      </w:pPr>
    </w:p>
    <w:p w:rsidRPr="002B6D0B" w:rsidR="001A12B4" w:rsidP="001A12B4" w:rsidRDefault="001A12B4" w14:paraId="167A7D2A" w14:textId="77777777">
      <w:pPr>
        <w:pStyle w:val="FiksniRH"/>
        <w:spacing w:before="0" w:after="0"/>
        <w:rPr>
          <w:rStyle w:val="PozadinaSvijetloZuta"/>
          <w:rFonts w:ascii="Arial" w:hAnsi="Arial" w:cs="Arial"/>
        </w:rPr>
      </w:pPr>
    </w:p>
    <w:p w:rsidRPr="002B6D0B" w:rsidR="001A12B4" w:rsidP="001A12B4" w:rsidRDefault="001A12B4" w14:paraId="74206CD3" w14:textId="77777777">
      <w:pPr>
        <w:pStyle w:val="FiksniRH"/>
        <w:spacing w:before="0" w:after="0"/>
        <w:rPr>
          <w:rStyle w:val="PozadinaSvijetloZuta"/>
          <w:rFonts w:ascii="Arial" w:hAnsi="Arial" w:cs="Arial"/>
        </w:rPr>
      </w:pPr>
    </w:p>
    <w:p w:rsidRPr="002B6D0B" w:rsidR="00AE649C" w:rsidP="001A12B4" w:rsidRDefault="00E75D25" w14:paraId="1AFBE02D" w14:textId="77777777">
      <w:pPr>
        <w:pStyle w:val="FiksniRH"/>
        <w:spacing w:before="0" w:after="0"/>
        <w:rPr>
          <w:rFonts w:ascii="Arial" w:hAnsi="Arial" w:cs="Arial"/>
        </w:rPr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3D5B789049F94F5FB44DFDE65EFF848D"/>
          </w:placeholder>
          <w:text/>
        </w:sdtPr>
        <w:sdtEndPr>
          <w:rPr>
            <w:rStyle w:val="eSPISCCParagraphDefaultFont"/>
          </w:rPr>
        </w:sdtEndPr>
        <w:sdtContent>
          <w:r w:rsidRPr="00E75D25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2B6D0B" w:rsidR="00AE649C" w:rsidP="001A12B4" w:rsidRDefault="00E75D25" w14:paraId="4BD3EC33" w14:textId="77777777">
      <w:pPr>
        <w:pStyle w:val="SudNaziv"/>
        <w:rPr>
          <w:rFonts w:ascii="Arial" w:hAnsi="Arial" w:cs="Arial"/>
        </w:rPr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E75D25" w:rsidR="002B6D0B">
            <w:rPr>
              <w:rStyle w:val="eSPISCCParagraphDefaultFont"/>
              <w:rFonts w:eastAsiaTheme="minorHAnsi"/>
            </w:rPr>
            <w:t>Općinski sud u Varaždinu</w:t>
          </w:r>
        </w:sdtContent>
      </w:sdt>
      <w:r w:rsidRPr="002B6D0B" w:rsidR="00AE649C">
        <w:rPr>
          <w:rFonts w:ascii="Arial" w:hAnsi="Arial" w:cs="Arial"/>
        </w:rPr>
        <w:t xml:space="preserve"> </w:t>
      </w:r>
      <w:r w:rsidRPr="002B6D0B" w:rsidR="00AE649C">
        <w:rPr>
          <w:rFonts w:ascii="Arial" w:hAnsi="Arial" w:cs="Arial"/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" name="eSPIS_GrbRH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2B6D0B" w:rsidR="00AE649C" w:rsidP="001A12B4" w:rsidRDefault="00E75D25" w14:paraId="1C192FCE" w14:textId="4E94A1E7">
      <w:pPr>
        <w:pStyle w:val="SudSjedite"/>
        <w:rPr>
          <w:rFonts w:cs="Arial"/>
        </w:rPr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75D25" w:rsidR="002B6D0B">
            <w:rPr>
              <w:rStyle w:val="eSPISCCParagraphDefaultFont"/>
            </w:rPr>
            <w:t xml:space="preserve">Kapucinski trg 5 </w:t>
          </w:r>
        </w:sdtContent>
      </w:sdt>
      <w:r w:rsidRPr="002B6D0B" w:rsidR="00AE649C">
        <w:rPr>
          <w:rFonts w:cs="Arial"/>
        </w:rPr>
        <w:t xml:space="preserve"> </w:t>
      </w:r>
    </w:p>
    <w:p w:rsidRPr="002B6D0B" w:rsidR="001A12B4" w:rsidP="001A12B4" w:rsidRDefault="00E75D25" w14:paraId="0D4BAC0F" w14:textId="77777777">
      <w:pPr>
        <w:pStyle w:val="SudSjedite"/>
        <w:rPr>
          <w:rFonts w:cs="Arial"/>
        </w:rPr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75D25" w:rsidR="002B6D0B">
            <w:rPr>
              <w:rStyle w:val="eSPISCCParagraphDefaultFont"/>
            </w:rPr>
            <w:t>42000</w:t>
          </w:r>
        </w:sdtContent>
      </w:sdt>
      <w:r w:rsidRPr="002B6D0B" w:rsidR="00AE649C">
        <w:rPr>
          <w:rFonts w:cs="Arial"/>
        </w:rPr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75D25" w:rsidR="002B6D0B">
            <w:rPr>
              <w:rStyle w:val="eSPISCCParagraphDefaultFont"/>
            </w:rPr>
            <w:t>Varaždin</w:t>
          </w:r>
        </w:sdtContent>
      </w:sdt>
      <w:r w:rsidRPr="002B6D0B" w:rsidR="00AE649C">
        <w:rPr>
          <w:rFonts w:cs="Arial"/>
        </w:rPr>
        <w:t xml:space="preserve"> </w:t>
      </w:r>
    </w:p>
    <w:p w:rsidRPr="002B6D0B" w:rsidR="001A12B4" w:rsidP="001A12B4" w:rsidRDefault="00EA1C6D" w14:paraId="4AB6A2D8" w14:textId="77777777">
      <w:pPr>
        <w:pStyle w:val="SudSjedite"/>
        <w:rPr>
          <w:rFonts w:cs="Arial"/>
        </w:rPr>
      </w:pPr>
      <w:r w:rsidRPr="002B6D0B">
        <w:rPr>
          <w:rFonts w:cs="Arial"/>
        </w:rPr>
        <w:tab/>
      </w:r>
    </w:p>
    <w:p w:rsidRPr="002B6D0B" w:rsidR="001A12B4" w:rsidP="001A12B4" w:rsidRDefault="001A12B4" w14:paraId="5B922869" w14:textId="77777777">
      <w:pPr>
        <w:spacing w:after="480"/>
        <w:ind w:firstLine="567"/>
        <w:jc w:val="right"/>
        <w:rPr>
          <w:rFonts w:ascii="Arial" w:hAnsi="Arial" w:eastAsia="Times New Roman" w:cs="Arial"/>
          <w:lang w:eastAsia="hr-HR"/>
        </w:rPr>
      </w:pPr>
      <w:r w:rsidRPr="002B6D0B">
        <w:rPr>
          <w:rFonts w:ascii="Arial" w:hAnsi="Arial" w:eastAsia="Times New Roman" w:cs="Arial"/>
          <w:lang w:eastAsia="hr-HR"/>
        </w:rPr>
        <w:t>Poslovni</w:t>
      </w:r>
      <w:r w:rsidRPr="002B6D0B">
        <w:rPr>
          <w:rFonts w:ascii="Arial" w:hAnsi="Arial" w:eastAsia="Times New Roman" w:cs="Arial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E75D25" w:rsidR="002B6D0B">
            <w:rPr>
              <w:rStyle w:val="eSPISCCParagraphDefaultFont"/>
              <w:rFonts w:eastAsiaTheme="minorHAnsi"/>
            </w:rPr>
            <w:t>Pp Ikp-1063/2022-9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eSPISCCParagraphDefaultFont"/>
          </w:rPr>
        </w:sdtEndPr>
        <w:sdtContent>
          <w:r w:rsidRPr="00E75D25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2B6D0B" w:rsidR="001A12B4" w:rsidP="001A12B4" w:rsidRDefault="001A12B4" w14:paraId="11252C39" w14:textId="77777777">
      <w:pPr>
        <w:tabs>
          <w:tab w:val="left" w:pos="7088"/>
        </w:tabs>
        <w:spacing w:after="0"/>
        <w:contextualSpacing/>
        <w:rPr>
          <w:rFonts w:ascii="Arial" w:hAnsi="Arial" w:eastAsia="Times New Roman" w:cs="Arial"/>
          <w:noProof/>
          <w:shd w:val="clear" w:color="auto" w:fill="FFFFCC"/>
          <w:lang w:eastAsia="hr-HR"/>
        </w:rPr>
      </w:pPr>
    </w:p>
    <w:p w:rsidRPr="002B6D0B" w:rsidR="001A12B4" w:rsidP="001A12B4" w:rsidRDefault="001A12B4" w14:paraId="5A1E45A5" w14:textId="77777777">
      <w:pPr>
        <w:keepNext/>
        <w:spacing w:after="0"/>
        <w:jc w:val="center"/>
        <w:rPr>
          <w:rFonts w:ascii="Arial" w:hAnsi="Arial" w:cs="Arial"/>
        </w:rPr>
      </w:pPr>
      <w:r w:rsidRPr="002B6D0B">
        <w:rPr>
          <w:rFonts w:ascii="Arial" w:hAnsi="Arial" w:cs="Arial"/>
        </w:rPr>
        <w:t xml:space="preserve">R E P U B L I K </w:t>
      </w:r>
      <w:r w:rsidRPr="002B6D0B" w:rsidR="00CE79FB">
        <w:rPr>
          <w:rFonts w:ascii="Arial" w:hAnsi="Arial" w:cs="Arial"/>
        </w:rPr>
        <w:t>A</w:t>
      </w:r>
      <w:r w:rsidRPr="002B6D0B">
        <w:rPr>
          <w:rFonts w:ascii="Arial" w:hAnsi="Arial" w:cs="Arial"/>
        </w:rPr>
        <w:t xml:space="preserve">   H R V A T S K </w:t>
      </w:r>
      <w:r w:rsidRPr="002B6D0B" w:rsidR="00CE79FB">
        <w:rPr>
          <w:rFonts w:ascii="Arial" w:hAnsi="Arial" w:cs="Arial"/>
        </w:rPr>
        <w:t>A</w:t>
      </w:r>
    </w:p>
    <w:p w:rsidRPr="002B6D0B" w:rsidR="001A12B4" w:rsidP="001A12B4" w:rsidRDefault="001A12B4" w14:paraId="5662BAF5" w14:textId="77777777">
      <w:pPr>
        <w:keepNext/>
        <w:spacing w:after="0"/>
        <w:jc w:val="center"/>
        <w:rPr>
          <w:rFonts w:ascii="Arial" w:hAnsi="Arial" w:cs="Arial"/>
        </w:rPr>
      </w:pPr>
    </w:p>
    <w:p w:rsidRPr="002B6D0B" w:rsidR="00CE79FB" w:rsidP="00CE79FB" w:rsidRDefault="00CE79FB" w14:paraId="24AB380D" w14:textId="77777777">
      <w:pPr>
        <w:spacing w:after="0"/>
        <w:jc w:val="center"/>
        <w:rPr>
          <w:rFonts w:ascii="Arial" w:hAnsi="Arial" w:eastAsia="Calibri" w:cs="Arial"/>
          <w:bCs/>
          <w:spacing w:val="60"/>
        </w:rPr>
      </w:pPr>
      <w:r w:rsidRPr="002B6D0B">
        <w:rPr>
          <w:rFonts w:ascii="Arial" w:hAnsi="Arial" w:eastAsia="Calibri" w:cs="Arial"/>
          <w:bCs/>
          <w:spacing w:val="60"/>
        </w:rPr>
        <w:t>RJEŠENJE</w:t>
      </w:r>
    </w:p>
    <w:p w:rsidRPr="002B6D0B" w:rsidR="001A12B4" w:rsidP="001A12B4" w:rsidRDefault="001A12B4" w14:paraId="5792058A" w14:textId="77777777">
      <w:pPr>
        <w:keepNext/>
        <w:spacing w:after="0"/>
        <w:jc w:val="center"/>
        <w:rPr>
          <w:rFonts w:ascii="Arial" w:hAnsi="Arial" w:cs="Arial"/>
        </w:rPr>
      </w:pPr>
    </w:p>
    <w:p w:rsidRPr="002B6D0B" w:rsidR="001A12B4" w:rsidP="001A12B4" w:rsidRDefault="00E75D25" w14:paraId="17EB6F87" w14:textId="482AD48B">
      <w:pPr>
        <w:ind w:firstLine="567"/>
        <w:jc w:val="both"/>
        <w:rPr>
          <w:rFonts w:ascii="Arial" w:hAnsi="Arial" w:cs="Arial"/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9F8B9CAC6DB7428CA0DB94C8864CAF7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75D25" w:rsidR="002B6D0B">
            <w:rPr>
              <w:rStyle w:val="eSPISCCParagraphDefaultFont"/>
              <w:rFonts w:eastAsiaTheme="minorHAnsi"/>
            </w:rPr>
            <w:t>Općinski  sud u Varaždinu</w:t>
          </w:r>
        </w:sdtContent>
      </w:sdt>
      <w:r w:rsidRPr="002B6D0B" w:rsidR="001A12B4">
        <w:rPr>
          <w:rFonts w:ascii="Arial" w:hAnsi="Arial" w:cs="Arial"/>
        </w:rPr>
        <w:t xml:space="preserve"> po su</w:t>
      </w:r>
      <w:r w:rsidR="002B6D0B">
        <w:rPr>
          <w:rFonts w:ascii="Arial" w:hAnsi="Arial" w:cs="Arial"/>
        </w:rPr>
        <w:t>tkinji</w:t>
      </w:r>
      <w:r w:rsidRPr="002B6D0B" w:rsidR="001A12B4">
        <w:rPr>
          <w:rFonts w:ascii="Arial" w:hAnsi="Arial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75D25" w:rsidR="002B6D0B">
            <w:rPr>
              <w:rStyle w:val="eSPISCCParagraphDefaultFont"/>
              <w:rFonts w:eastAsiaTheme="minorHAnsi"/>
            </w:rPr>
            <w:t>Željki Budanec,</w:t>
          </w:r>
        </w:sdtContent>
      </w:sdt>
      <w:r w:rsidRPr="002B6D0B" w:rsidR="001A12B4">
        <w:rPr>
          <w:rFonts w:ascii="Arial" w:hAnsi="Arial" w:cs="Arial"/>
        </w:rPr>
        <w:t xml:space="preserve"> </w:t>
      </w:r>
      <w:r w:rsidRPr="002B6D0B" w:rsidR="00BB30F6">
        <w:rPr>
          <w:rFonts w:ascii="Arial" w:hAnsi="Arial" w:eastAsia="Times New Roman" w:cs="Arial"/>
        </w:rPr>
        <w:t xml:space="preserve">u postupku izvršenja </w:t>
      </w:r>
      <w:r w:rsidRPr="002B6D0B" w:rsidR="00DD36F4">
        <w:rPr>
          <w:rFonts w:ascii="Arial" w:hAnsi="Arial" w:eastAsia="Times New Roman" w:cs="Arial"/>
        </w:rPr>
        <w:t>prekršajno</w:t>
      </w:r>
      <w:r w:rsidR="002B6D0B">
        <w:rPr>
          <w:rFonts w:ascii="Arial" w:hAnsi="Arial" w:eastAsia="Times New Roman" w:cs="Arial"/>
        </w:rPr>
        <w:t xml:space="preserve"> </w:t>
      </w:r>
      <w:r w:rsidRPr="002B6D0B" w:rsidR="00DD36F4">
        <w:rPr>
          <w:rFonts w:ascii="Arial" w:hAnsi="Arial" w:eastAsia="Times New Roman" w:cs="Arial"/>
        </w:rPr>
        <w:t>pravn</w:t>
      </w:r>
      <w:r w:rsidR="002B6D0B">
        <w:rPr>
          <w:rFonts w:ascii="Arial" w:hAnsi="Arial" w:eastAsia="Times New Roman" w:cs="Arial"/>
        </w:rPr>
        <w:t>e</w:t>
      </w:r>
      <w:r w:rsidRPr="002B6D0B" w:rsidR="00DD36F4">
        <w:rPr>
          <w:rFonts w:ascii="Arial" w:hAnsi="Arial" w:eastAsia="Times New Roman" w:cs="Arial"/>
        </w:rPr>
        <w:t xml:space="preserve"> sankcij</w:t>
      </w:r>
      <w:r w:rsidR="002B6D0B">
        <w:rPr>
          <w:rFonts w:ascii="Arial" w:hAnsi="Arial" w:eastAsia="Times New Roman" w:cs="Arial"/>
        </w:rPr>
        <w:t>e</w:t>
      </w:r>
      <w:r w:rsidRPr="002B6D0B" w:rsidR="00DD36F4">
        <w:rPr>
          <w:rFonts w:ascii="Arial" w:hAnsi="Arial" w:eastAsia="Times New Roman" w:cs="Arial"/>
        </w:rPr>
        <w:t xml:space="preserve"> izrečen</w:t>
      </w:r>
      <w:r w:rsidR="002B6D0B">
        <w:rPr>
          <w:rFonts w:ascii="Arial" w:hAnsi="Arial" w:eastAsia="Times New Roman" w:cs="Arial"/>
        </w:rPr>
        <w:t>e</w:t>
      </w:r>
      <w:r w:rsidRPr="002B6D0B" w:rsidR="00BB30F6">
        <w:rPr>
          <w:rFonts w:ascii="Arial" w:hAnsi="Arial" w:eastAsia="Times New Roman" w:cs="Arial"/>
        </w:rPr>
        <w:t xml:space="preserve"> </w:t>
      </w:r>
      <w:r w:rsidRPr="002B6D0B" w:rsidR="00DD36F4">
        <w:rPr>
          <w:rFonts w:ascii="Arial" w:hAnsi="Arial" w:eastAsia="Times New Roman" w:cs="Arial"/>
        </w:rPr>
        <w:t>osuđenoj pravnoj osobi</w:t>
      </w:r>
      <w:r w:rsidRPr="002B6D0B" w:rsidR="00BB30F6">
        <w:rPr>
          <w:rFonts w:ascii="Arial" w:hAnsi="Arial" w:eastAsia="Times New Roman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E75D25" w:rsidR="002B6D0B">
            <w:rPr>
              <w:rStyle w:val="eSPISCCParagraphDefaultFont"/>
              <w:rFonts w:eastAsiaTheme="minorHAnsi"/>
            </w:rPr>
            <w:t>KP PROM društvo s ograničenom odgovornošću za prijevoz i usluge, OIB 89267730044,</w:t>
          </w:r>
        </w:sdtContent>
      </w:sdt>
      <w:r w:rsidRPr="002B6D0B" w:rsidR="001A12B4">
        <w:rPr>
          <w:rFonts w:ascii="Arial" w:hAnsi="Arial" w:eastAsia="Calibri" w:cs="Arial"/>
        </w:rPr>
        <w:t xml:space="preserve"> zbog prekršaja iz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E75D25" w:rsidR="002B6D0B">
            <w:rPr>
              <w:rStyle w:val="eSPISCCParagraphDefaultFont"/>
              <w:rFonts w:eastAsiaTheme="minorHAnsi"/>
            </w:rPr>
            <w:t>članka 213. stavka 3.</w:t>
          </w:r>
        </w:sdtContent>
      </w:sdt>
      <w:r w:rsidRPr="002B6D0B" w:rsidR="00CE79FB">
        <w:rPr>
          <w:rFonts w:ascii="Arial" w:hAnsi="Arial" w:eastAsia="Calibri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-1289729990"/>
          <w:lock w:val="sdtLocked"/>
          <w:placeholder>
            <w:docPart w:val="81BBF51E7149451A8BD7B3830787DC91"/>
          </w:placeholder>
          <w:dataBinding w:xpath="/icms/DomainObject.ZakonPravilnikList/derivirana_varijabla[@naziv='DomainObject.ZakonPravilnikList_1']/item" w:storeItemID="{100293BC-3C9C-4740-99C7-73F5E9006100}"/>
          <w:comboBox w:lastValue="Zakon o sigurnosti prometa na cestama">
            <w:listItem w:displayText="Zakon o sigurnosti prometa na cestama" w:value="Zakon o sigurnosti prometa na cestama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E75D25" w:rsidR="002B6D0B">
            <w:rPr>
              <w:rStyle w:val="eSPISCCParagraphDefaultFont"/>
              <w:rFonts w:eastAsiaTheme="minorHAnsi"/>
            </w:rPr>
            <w:t>Zakon o sigurnosti prometa na cestama</w:t>
          </w:r>
        </w:sdtContent>
      </w:sdt>
      <w:r w:rsidRPr="002B6D0B" w:rsidR="003426EC">
        <w:rPr>
          <w:rFonts w:ascii="Arial" w:hAnsi="Arial" w:eastAsia="Calibri" w:cs="Arial"/>
        </w:rPr>
        <w:t xml:space="preserve"> </w:t>
      </w:r>
      <w:bookmarkStart w:name="_Hlk163049881" w:id="0"/>
      <w:bookmarkStart w:name="_Hlk157174339" w:id="1"/>
      <w:bookmarkStart w:name="_Hlk154132839" w:id="2"/>
      <w:bookmarkStart w:name="_Hlk205814950" w:id="3"/>
      <w:bookmarkStart w:name="_Hlk181879258" w:id="4"/>
      <w:r w:rsidR="002B6D0B">
        <w:rPr>
          <w:rFonts w:ascii="Arial" w:hAnsi="Arial"/>
        </w:rPr>
        <w:t>("Narodne novine" broj: 67/08, 48/10, 74/11, 80/13,158/13, 92/14, 64/15, 108/17, 70/19</w:t>
      </w:r>
      <w:bookmarkEnd w:id="0"/>
      <w:r w:rsidR="002B6D0B">
        <w:rPr>
          <w:rFonts w:ascii="Arial" w:hAnsi="Arial"/>
        </w:rPr>
        <w:t>, 42/20</w:t>
      </w:r>
      <w:bookmarkEnd w:id="1"/>
      <w:r w:rsidR="002B6D0B">
        <w:rPr>
          <w:rFonts w:ascii="Arial" w:hAnsi="Arial"/>
        </w:rPr>
        <w:t>,</w:t>
      </w:r>
      <w:bookmarkEnd w:id="2"/>
      <w:r w:rsidR="002B6D0B">
        <w:rPr>
          <w:rFonts w:ascii="Arial" w:hAnsi="Arial"/>
        </w:rPr>
        <w:t xml:space="preserve"> </w:t>
      </w:r>
      <w:bookmarkEnd w:id="3"/>
      <w:r w:rsidR="002B6D0B">
        <w:rPr>
          <w:rFonts w:ascii="Arial" w:hAnsi="Arial"/>
        </w:rPr>
        <w:t>85/22</w:t>
      </w:r>
      <w:bookmarkEnd w:id="4"/>
      <w:r w:rsidR="002B6D0B">
        <w:rPr>
          <w:rFonts w:ascii="Arial" w:hAnsi="Arial"/>
        </w:rPr>
        <w:t xml:space="preserve">.) </w:t>
      </w:r>
      <w:r w:rsidRPr="002B6D0B" w:rsidR="001C3C78">
        <w:rPr>
          <w:rFonts w:ascii="Arial" w:hAnsi="Arial" w:eastAsia="Times New Roman" w:cs="Arial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lock w:val="sdtLocked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E75D25" w:rsidR="002B6D0B">
            <w:rPr>
              <w:rStyle w:val="eSPISCCParagraphDefaultFont"/>
              <w:rFonts w:eastAsiaTheme="minorHAnsi"/>
            </w:rPr>
            <w:t>22. travnja 2026.</w:t>
          </w:r>
        </w:sdtContent>
      </w:sdt>
      <w:r w:rsidRPr="002B6D0B" w:rsidR="001C3C78">
        <w:rPr>
          <w:rFonts w:ascii="Arial" w:hAnsi="Arial" w:eastAsia="Times New Roman" w:cs="Arial"/>
          <w:lang w:eastAsia="hr-HR"/>
        </w:rPr>
        <w:t xml:space="preserve">  </w:t>
      </w:r>
      <w:r w:rsidRPr="002B6D0B" w:rsidR="001A12B4">
        <w:rPr>
          <w:rFonts w:ascii="Arial" w:hAnsi="Arial" w:eastAsia="Calibri" w:cs="Arial"/>
        </w:rPr>
        <w:t xml:space="preserve"> </w:t>
      </w:r>
    </w:p>
    <w:p w:rsidRPr="002B6D0B" w:rsidR="00CE79FB" w:rsidP="00CE79FB" w:rsidRDefault="00CE79FB" w14:paraId="3E225334" w14:textId="77777777">
      <w:pPr>
        <w:spacing w:after="0"/>
        <w:jc w:val="center"/>
        <w:rPr>
          <w:rFonts w:ascii="Arial" w:hAnsi="Arial" w:eastAsia="Calibri" w:cs="Arial"/>
          <w:spacing w:val="60"/>
        </w:rPr>
      </w:pPr>
      <w:r w:rsidRPr="002B6D0B">
        <w:rPr>
          <w:rFonts w:ascii="Arial" w:hAnsi="Arial" w:eastAsia="Calibri" w:cs="Arial"/>
          <w:spacing w:val="60"/>
        </w:rPr>
        <w:t>riješio je</w:t>
      </w:r>
    </w:p>
    <w:p w:rsidRPr="002B6D0B" w:rsidR="00197C02" w:rsidP="00CE79FB" w:rsidRDefault="00197C02" w14:paraId="45DEBE78" w14:textId="77777777">
      <w:pPr>
        <w:spacing w:after="0"/>
        <w:jc w:val="center"/>
        <w:rPr>
          <w:rFonts w:ascii="Arial" w:hAnsi="Arial" w:eastAsia="Calibri" w:cs="Arial"/>
          <w:spacing w:val="60"/>
        </w:rPr>
      </w:pPr>
    </w:p>
    <w:p w:rsidRPr="002B6D0B" w:rsidR="00C41616" w:rsidP="002B6D0B" w:rsidRDefault="002423CE" w14:paraId="0D3DCD80" w14:textId="35151FDD">
      <w:pPr>
        <w:jc w:val="both"/>
        <w:rPr>
          <w:rFonts w:ascii="Arial" w:hAnsi="Arial" w:eastAsia="Calibri" w:cs="Arial"/>
        </w:rPr>
      </w:pPr>
      <w:r w:rsidRPr="002B6D0B">
        <w:rPr>
          <w:rFonts w:ascii="Arial" w:hAnsi="Arial" w:eastAsia="Calibri" w:cs="Arial"/>
        </w:rPr>
        <w:t xml:space="preserve">I. </w:t>
      </w:r>
      <w:r w:rsidRPr="002B6D0B" w:rsidR="00A76642">
        <w:rPr>
          <w:rFonts w:ascii="Arial" w:hAnsi="Arial" w:eastAsia="Calibri" w:cs="Arial"/>
        </w:rPr>
        <w:t xml:space="preserve">Na temelju članka </w:t>
      </w:r>
      <w:r w:rsidRPr="002B6D0B" w:rsidR="00D771E2">
        <w:rPr>
          <w:rFonts w:ascii="Arial" w:hAnsi="Arial" w:eastAsia="Calibri" w:cs="Arial"/>
        </w:rPr>
        <w:t>152</w:t>
      </w:r>
      <w:r w:rsidRPr="002B6D0B" w:rsidR="00A76642">
        <w:rPr>
          <w:rFonts w:ascii="Arial" w:hAnsi="Arial" w:eastAsia="Calibri" w:cs="Arial"/>
        </w:rPr>
        <w:t xml:space="preserve">. stavka </w:t>
      </w:r>
      <w:r w:rsidRPr="002B6D0B" w:rsidR="00D771E2">
        <w:rPr>
          <w:rFonts w:ascii="Arial" w:hAnsi="Arial" w:eastAsia="Calibri" w:cs="Arial"/>
        </w:rPr>
        <w:t>9</w:t>
      </w:r>
      <w:r w:rsidRPr="002B6D0B" w:rsidR="00A76642">
        <w:rPr>
          <w:rFonts w:ascii="Arial" w:hAnsi="Arial" w:eastAsia="Calibri" w:cs="Arial"/>
        </w:rPr>
        <w:t>. Prekršajnog zakona</w:t>
      </w:r>
      <w:r w:rsidRPr="002B6D0B" w:rsidR="00CE79FB">
        <w:rPr>
          <w:rFonts w:ascii="Arial" w:hAnsi="Arial" w:eastAsia="Calibri" w:cs="Arial"/>
        </w:rPr>
        <w:t xml:space="preserve"> ("Narodne novine" broj</w:t>
      </w:r>
      <w:r w:rsidRPr="002B6D0B" w:rsidR="00460706">
        <w:rPr>
          <w:rFonts w:ascii="Arial" w:hAnsi="Arial" w:eastAsia="Calibri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2100910902"/>
          <w:lock w:val="sdtLocked"/>
          <w:placeholder>
            <w:docPart w:val="AAB46195568A426684F72CD44B83C1AB"/>
          </w:placeholder>
          <w:dataBinding w:xpath="/icms/DomainObject.NarodneNovineList/derivirana_varijabla[@naziv='DomainObject.NarodneNovineList_1']/item" w:storeItemID="{100293BC-3C9C-4740-99C7-73F5E9006100}"/>
          <w:comboBox w:lastValue="107/07,">
            <w:listItem w:displayText="107/07," w:value="107/07,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, 39/13, 157/13, 110/15, 70/17, 118/18 i 114/22" w:value="107/07, 39/13, 157/13, 110/15, 70/17, 118/18 i 114/22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E75D25" w:rsidR="002B6D0B">
            <w:rPr>
              <w:rStyle w:val="eSPISCCParagraphDefaultFont"/>
              <w:rFonts w:eastAsiaTheme="minorHAnsi"/>
            </w:rPr>
            <w:t>107/07,</w:t>
          </w:r>
        </w:sdtContent>
      </w:sdt>
      <w:r w:rsidRPr="002B6D0B" w:rsidR="00460706">
        <w:rPr>
          <w:rFonts w:ascii="Arial" w:hAnsi="Arial" w:eastAsia="Calibri" w:cs="Arial"/>
        </w:rPr>
        <w:t xml:space="preserve"> </w:t>
      </w:r>
      <w:bookmarkStart w:name="_Hlk159415618" w:id="5"/>
      <w:r w:rsidR="002B6D0B">
        <w:rPr>
          <w:rFonts w:ascii="Arial" w:hAnsi="Arial"/>
          <w:bCs/>
        </w:rPr>
        <w:t>39/13, 157/13, 110/15, 70/17, 118/18, 114/22)</w:t>
      </w:r>
      <w:r w:rsidR="002B6D0B">
        <w:rPr>
          <w:rFonts w:ascii="Arial" w:hAnsi="Arial"/>
          <w:bCs/>
        </w:rPr>
        <w:t xml:space="preserve"> </w:t>
      </w:r>
      <w:bookmarkEnd w:id="5"/>
      <w:r w:rsidRPr="002B6D0B" w:rsidR="00BB30F6">
        <w:rPr>
          <w:rFonts w:ascii="Arial" w:hAnsi="Arial" w:eastAsia="Times New Roman" w:cs="Arial"/>
        </w:rPr>
        <w:t>obustavlja se</w:t>
      </w:r>
      <w:r w:rsidRPr="002B6D0B" w:rsidR="00D771E2">
        <w:rPr>
          <w:rFonts w:ascii="Arial" w:hAnsi="Arial" w:eastAsia="Times New Roman" w:cs="Arial"/>
        </w:rPr>
        <w:t xml:space="preserve"> </w:t>
      </w:r>
      <w:r w:rsidR="002B6D0B">
        <w:rPr>
          <w:rFonts w:ascii="Arial" w:hAnsi="Arial" w:eastAsia="Times New Roman" w:cs="Arial"/>
        </w:rPr>
        <w:t xml:space="preserve">postupak izvršenja troškova prekršajnog postupka </w:t>
      </w:r>
      <w:r w:rsidRPr="002B6D0B" w:rsidR="00D771E2">
        <w:rPr>
          <w:rFonts w:ascii="Arial" w:hAnsi="Arial" w:cs="Arial"/>
        </w:rPr>
        <w:t>protiv osuđene pravne osobe</w:t>
      </w:r>
      <w:r w:rsidRPr="002B6D0B" w:rsidR="00BB30F6">
        <w:rPr>
          <w:rFonts w:ascii="Arial" w:hAnsi="Arial" w:eastAsia="Times New Roman" w:cs="Arial"/>
          <w:color w:val="4F81BD" w:themeColor="accent1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PO i OIB"/>
          <w:tag w:val="DomainObject.Predmet.ProtustrankaFormatedOIB_1"/>
          <w:id w:val="-1530783166"/>
          <w:placeholder>
            <w:docPart w:val="0BDA3E4707D84B9A90150A71CE519DD7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E75D25" w:rsidR="002B6D0B">
            <w:rPr>
              <w:rStyle w:val="eSPISCCParagraphDefaultFont"/>
              <w:rFonts w:eastAsiaTheme="minorHAnsi"/>
            </w:rPr>
            <w:t>KP PROM društvo s ograničenom odgovornošću za prijevoz i usluge, OIB 89267730044,</w:t>
          </w:r>
        </w:sdtContent>
      </w:sdt>
      <w:r w:rsidRPr="002B6D0B" w:rsidR="00CE79FB">
        <w:rPr>
          <w:rFonts w:ascii="Arial" w:hAnsi="Arial" w:eastAsia="Calibri" w:cs="Arial"/>
        </w:rPr>
        <w:t xml:space="preserve"> </w:t>
      </w:r>
      <w:r w:rsidRPr="002B6D0B" w:rsidR="00DD36F4">
        <w:rPr>
          <w:rFonts w:ascii="Arial" w:hAnsi="Arial" w:eastAsia="Calibri" w:cs="Arial"/>
        </w:rPr>
        <w:t xml:space="preserve">sjedište </w:t>
      </w:r>
      <w:r w:rsidRPr="002B6D0B" w:rsidR="00CE79FB">
        <w:rPr>
          <w:rFonts w:ascii="Arial" w:hAnsi="Arial" w:eastAsia="Calibri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sjedište PO"/>
          <w:tag w:val="UserObject.AdresaOkrivljenika_1"/>
          <w:id w:val="1075622589"/>
          <w:placeholder>
            <w:docPart w:val="394DB81062CF452C872AB089924808C7"/>
          </w:placeholder>
          <w:dataBinding w:xpath="/icms/UserObject.AdresaOkrivljenika/derivirana_varijabla[@naziv='UserObject.AdresaOkrivljenik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E75D25" w:rsidR="002B6D0B">
            <w:rPr>
              <w:rStyle w:val="eSPISCCParagraphDefaultFont"/>
              <w:rFonts w:eastAsiaTheme="minorHAnsi"/>
            </w:rPr>
            <w:t xml:space="preserve">Dravska ulica 15, Varaždin </w:t>
          </w:r>
        </w:sdtContent>
      </w:sdt>
      <w:r w:rsidRPr="002B6D0B" w:rsidR="00C41616">
        <w:rPr>
          <w:rFonts w:ascii="Arial" w:hAnsi="Arial" w:eastAsia="Calibri" w:cs="Arial"/>
        </w:rPr>
        <w:t>,</w:t>
      </w:r>
      <w:r w:rsidR="002B6D0B">
        <w:rPr>
          <w:rFonts w:ascii="Arial" w:hAnsi="Arial" w:eastAsia="Calibri" w:cs="Arial"/>
        </w:rPr>
        <w:t xml:space="preserve"> </w:t>
      </w:r>
      <w:r w:rsidRPr="002B6D0B" w:rsidR="00DD36F4">
        <w:rPr>
          <w:rFonts w:ascii="Arial" w:hAnsi="Arial" w:eastAsia="Calibri" w:cs="Arial"/>
        </w:rPr>
        <w:t>zbog</w:t>
      </w:r>
      <w:r w:rsidRPr="002B6D0B" w:rsidR="009977D2">
        <w:rPr>
          <w:rFonts w:ascii="Arial" w:hAnsi="Arial" w:eastAsia="Calibri" w:cs="Arial"/>
        </w:rPr>
        <w:t xml:space="preserve"> </w:t>
      </w:r>
      <w:r w:rsidRPr="002B6D0B" w:rsidR="00DD36F4">
        <w:rPr>
          <w:rFonts w:ascii="Arial" w:hAnsi="Arial" w:eastAsia="Calibri" w:cs="Arial"/>
        </w:rPr>
        <w:t xml:space="preserve">prekršaja iz  </w:t>
      </w:r>
      <w:sdt>
        <w:sdtPr>
          <w:rPr>
            <w:rStyle w:val="eSPISCCParagraphDefaultFont"/>
            <w:rFonts w:eastAsiaTheme="minorHAnsi"/>
          </w:rPr>
          <w:alias w:val="clanak"/>
          <w:tag w:val="DomainObject.Predmet.ClanakZakonaFull_1"/>
          <w:id w:val="-888716738"/>
          <w:placeholder>
            <w:docPart w:val="BB5E6B7AB297434C988AA3CD842EDCE4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E75D25" w:rsidR="002B6D0B">
            <w:rPr>
              <w:rStyle w:val="eSPISCCParagraphDefaultFont"/>
              <w:rFonts w:eastAsiaTheme="minorHAnsi"/>
            </w:rPr>
            <w:t>članka 213. stavka 3.</w:t>
          </w:r>
        </w:sdtContent>
      </w:sdt>
      <w:r w:rsidRPr="002B6D0B" w:rsidR="00DD36F4">
        <w:rPr>
          <w:rFonts w:ascii="Arial" w:hAnsi="Arial" w:eastAsia="Calibri" w:cs="Arial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421377738"/>
          <w:lock w:val="sdtLocked"/>
          <w:placeholder>
            <w:docPart w:val="18CFE71785EB4EF39DA3964945D3CB13"/>
          </w:placeholder>
          <w:dataBinding w:xpath="/icms/DomainObject.ZakonPravilnikList/derivirana_varijabla[@naziv='DomainObject.ZakonPravilnikList_1']/item" w:storeItemID="{100293BC-3C9C-4740-99C7-73F5E9006100}"/>
          <w:comboBox w:lastValue="Zakon o sigurnosti prometa na cestama">
            <w:listItem w:displayText="Zakon o sigurnosti prometa na cestama" w:value="Zakon o sigurnosti prometa na cestama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E75D25" w:rsidR="002B6D0B">
            <w:rPr>
              <w:rStyle w:val="eSPISCCParagraphDefaultFont"/>
              <w:rFonts w:eastAsiaTheme="minorHAnsi"/>
            </w:rPr>
            <w:t>Zakon o sigurnosti prometa na cestama</w:t>
          </w:r>
        </w:sdtContent>
      </w:sdt>
      <w:r w:rsidR="002B6D0B">
        <w:rPr>
          <w:rFonts w:ascii="Arial" w:hAnsi="Arial" w:eastAsia="Calibri" w:cs="Arial"/>
        </w:rPr>
        <w:t>.</w:t>
      </w:r>
    </w:p>
    <w:p w:rsidRPr="002B6D0B" w:rsidR="00DD36F4" w:rsidP="00DD36F4" w:rsidRDefault="00DD36F4" w14:paraId="17015B0E" w14:textId="77777777">
      <w:pPr>
        <w:pStyle w:val="Tijeloteksta2"/>
        <w:spacing w:after="0" w:line="240" w:lineRule="auto"/>
        <w:ind w:firstLine="708"/>
        <w:jc w:val="both"/>
        <w:rPr>
          <w:rFonts w:ascii="Arial" w:hAnsi="Arial" w:cs="Arial"/>
        </w:rPr>
      </w:pPr>
      <w:r w:rsidRPr="002B6D0B">
        <w:rPr>
          <w:rFonts w:ascii="Arial" w:hAnsi="Arial" w:cs="Arial"/>
        </w:rPr>
        <w:t xml:space="preserve"> </w:t>
      </w:r>
      <w:r w:rsidRPr="002B6D0B" w:rsidR="002423CE">
        <w:rPr>
          <w:rFonts w:ascii="Arial" w:hAnsi="Arial" w:cs="Arial"/>
        </w:rPr>
        <w:t xml:space="preserve">II. </w:t>
      </w:r>
      <w:r w:rsidRPr="002B6D0B">
        <w:rPr>
          <w:rFonts w:ascii="Arial" w:hAnsi="Arial" w:cs="Arial"/>
        </w:rPr>
        <w:t>Na  temelju članka 140. stavka 2. Prekršajnog zakona troškovi prekršajnog postupka u odnosu na gore navedenu osuđenu pravnu osobu padaju na teret proračunskih sredstava ovog suda.</w:t>
      </w:r>
    </w:p>
    <w:p w:rsidRPr="002B6D0B" w:rsidR="00DD36F4" w:rsidP="00561534" w:rsidRDefault="00DD36F4" w14:paraId="2A0EDA5D" w14:textId="77777777">
      <w:pPr>
        <w:spacing w:after="0" w:line="276" w:lineRule="auto"/>
        <w:jc w:val="center"/>
        <w:rPr>
          <w:rFonts w:ascii="Arial" w:hAnsi="Arial" w:eastAsia="Calibri" w:cs="Arial"/>
        </w:rPr>
      </w:pPr>
    </w:p>
    <w:p w:rsidRPr="002B6D0B" w:rsidR="00561534" w:rsidP="00561534" w:rsidRDefault="00561534" w14:paraId="16DBF70E" w14:textId="77777777">
      <w:pPr>
        <w:spacing w:after="0" w:line="276" w:lineRule="auto"/>
        <w:jc w:val="center"/>
        <w:rPr>
          <w:rFonts w:ascii="Arial" w:hAnsi="Arial" w:eastAsia="Calibri" w:cs="Arial"/>
        </w:rPr>
      </w:pPr>
      <w:r w:rsidRPr="002B6D0B">
        <w:rPr>
          <w:rFonts w:ascii="Arial" w:hAnsi="Arial" w:eastAsia="Calibri" w:cs="Arial"/>
        </w:rPr>
        <w:t>Obrazloženje</w:t>
      </w:r>
    </w:p>
    <w:p w:rsidRPr="002B6D0B" w:rsidR="00BB30F6" w:rsidP="00561534" w:rsidRDefault="00BB30F6" w14:paraId="0FA1A2B0" w14:textId="77777777">
      <w:pPr>
        <w:spacing w:after="0" w:line="276" w:lineRule="auto"/>
        <w:jc w:val="center"/>
        <w:rPr>
          <w:rFonts w:ascii="Arial" w:hAnsi="Arial" w:eastAsia="Calibri" w:cs="Arial"/>
        </w:rPr>
      </w:pPr>
    </w:p>
    <w:p w:rsidRPr="002B6D0B" w:rsidR="00BB30F6" w:rsidP="00BB30F6" w:rsidRDefault="003F0F6A" w14:paraId="46EB022B" w14:textId="6686C4EF">
      <w:pPr>
        <w:ind w:firstLine="709"/>
        <w:jc w:val="both"/>
        <w:rPr>
          <w:rFonts w:ascii="Arial" w:hAnsi="Arial" w:eastAsia="Times New Roman" w:cs="Arial"/>
        </w:rPr>
      </w:pPr>
      <w:r w:rsidRPr="002B6D0B">
        <w:rPr>
          <w:rFonts w:ascii="Arial" w:hAnsi="Arial" w:eastAsia="Times New Roman" w:cs="Arial"/>
        </w:rPr>
        <w:t xml:space="preserve">1. </w:t>
      </w:r>
      <w:r w:rsidRPr="002B6D0B" w:rsidR="00BB30F6">
        <w:rPr>
          <w:rFonts w:ascii="Arial" w:hAnsi="Arial" w:eastAsia="Times New Roman" w:cs="Arial"/>
        </w:rPr>
        <w:t xml:space="preserve">Pravomoćnom odlukom o prekršaju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StrankaFormated_1"/>
          <w:id w:val="1047640524"/>
          <w:lock w:val="sdtLocked"/>
          <w:placeholder>
            <w:docPart w:val="A4C209094C2944229EFF240908FFABAC"/>
          </w:placeholder>
          <w:dataBinding w:xpath="/icms/DomainObject.Predmet.StrankaFormated/derivirana_varijabla[@naziv='DomainObject.Predmet.StrankaFormated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E75D25" w:rsidR="002B6D0B">
            <w:rPr>
              <w:rStyle w:val="eSPISCCParagraphDefaultFont"/>
              <w:rFonts w:eastAsiaTheme="minorHAnsi"/>
            </w:rPr>
            <w:t>Općinski sud u Varaždinu</w:t>
          </w:r>
        </w:sdtContent>
      </w:sdt>
      <w:r w:rsidRPr="002B6D0B" w:rsidR="00BB30F6">
        <w:rPr>
          <w:rFonts w:ascii="Arial" w:hAnsi="Arial" w:eastAsia="Times New Roman" w:cs="Arial"/>
        </w:rPr>
        <w:t xml:space="preserve">, poslovni broj </w:t>
      </w:r>
      <w:sdt>
        <w:sdtPr>
          <w:rPr>
            <w:rStyle w:val="eSPISCCParagraphDefaultFont"/>
            <w:rFonts w:eastAsiaTheme="minorHAnsi"/>
          </w:rPr>
          <w:alias w:val="oznaka presude"/>
          <w:tag w:val="DomainObject.IkpPredmet.OdlukaRjesenjeIshodisni_1"/>
          <w:id w:val="600385406"/>
          <w:lock w:val="sdtLocked"/>
          <w:placeholder>
            <w:docPart w:val="F89B5588F75343B5AE328F68AF0C9884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E75D25" w:rsidR="002B6D0B">
            <w:rPr>
              <w:rStyle w:val="eSPISCCParagraphDefaultFont"/>
              <w:rFonts w:eastAsiaTheme="minorHAnsi"/>
            </w:rPr>
            <w:t>Pp-1516/2021-13 donesena 30. kolovoza 2022.</w:t>
          </w:r>
        </w:sdtContent>
      </w:sdt>
      <w:r w:rsidRPr="002B6D0B" w:rsidR="007477EC">
        <w:rPr>
          <w:rFonts w:ascii="Arial" w:hAnsi="Arial" w:eastAsia="Times New Roman" w:cs="Arial"/>
        </w:rPr>
        <w:t xml:space="preserve"> </w:t>
      </w:r>
      <w:r w:rsidRPr="002B6D0B" w:rsidR="00DD36F4">
        <w:rPr>
          <w:rFonts w:ascii="Arial" w:hAnsi="Arial" w:eastAsia="Times New Roman" w:cs="Arial"/>
        </w:rPr>
        <w:t>osuđenoj pravnoj osobi</w:t>
      </w:r>
      <w:r w:rsidRPr="002B6D0B" w:rsidR="009977D2">
        <w:rPr>
          <w:rFonts w:ascii="Arial" w:hAnsi="Arial" w:eastAsia="Times New Roman" w:cs="Arial"/>
        </w:rPr>
        <w:t xml:space="preserve"> </w:t>
      </w:r>
      <w:r w:rsidRPr="002B6D0B" w:rsidR="00BB30F6">
        <w:rPr>
          <w:rFonts w:ascii="Arial" w:hAnsi="Arial" w:eastAsia="Times New Roman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me, prezime"/>
          <w:tag w:val="DomainObject.Predmet.ProtustrankaNazivFormated_1"/>
          <w:id w:val="-833679248"/>
          <w:lock w:val="sdtLocked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E75D25" w:rsidR="002B6D0B">
            <w:rPr>
              <w:rStyle w:val="eSPISCCParagraphDefaultFont"/>
              <w:rFonts w:eastAsiaTheme="minorHAnsi"/>
            </w:rPr>
            <w:t>KP PROM društvo s ograničenom odgovornošću za prijevoz i usluge</w:t>
          </w:r>
        </w:sdtContent>
      </w:sdt>
      <w:r w:rsidRPr="002B6D0B" w:rsidR="00BB30F6">
        <w:rPr>
          <w:rFonts w:ascii="Arial" w:hAnsi="Arial" w:eastAsia="Times New Roman" w:cs="Arial"/>
        </w:rPr>
        <w:t xml:space="preserve"> izrečen</w:t>
      </w:r>
      <w:r w:rsidR="002B6D0B">
        <w:rPr>
          <w:rFonts w:ascii="Arial" w:hAnsi="Arial" w:eastAsia="Times New Roman" w:cs="Arial"/>
        </w:rPr>
        <w:t>i</w:t>
      </w:r>
      <w:r w:rsidRPr="002B6D0B" w:rsidR="00BB30F6">
        <w:rPr>
          <w:rFonts w:ascii="Arial" w:hAnsi="Arial" w:eastAsia="Times New Roman" w:cs="Arial"/>
        </w:rPr>
        <w:t xml:space="preserve"> </w:t>
      </w:r>
      <w:r w:rsidR="002B6D0B">
        <w:rPr>
          <w:rFonts w:ascii="Arial" w:hAnsi="Arial" w:eastAsia="Times New Roman" w:cs="Arial"/>
        </w:rPr>
        <w:t xml:space="preserve">su </w:t>
      </w:r>
      <w:r w:rsidRPr="002B6D0B" w:rsidR="00DD36F4">
        <w:rPr>
          <w:rFonts w:ascii="Arial" w:hAnsi="Arial" w:eastAsia="Times New Roman" w:cs="Arial"/>
        </w:rPr>
        <w:t xml:space="preserve">troškovi postupka u iznosu od </w:t>
      </w:r>
      <w:sdt>
        <w:sdtPr>
          <w:rPr>
            <w:rStyle w:val="eSPISCCParagraphDefaultFont"/>
            <w:rFonts w:eastAsiaTheme="minorHAnsi"/>
          </w:rPr>
          <w:alias w:val="trošak"/>
          <w:tag w:val="UserObject.Trosak_1"/>
          <w:id w:val="-800921903"/>
          <w:lock w:val="sdtLocked"/>
          <w:placeholder>
            <w:docPart w:val="32FDB96223B44DD6B7AA86F917319EDF"/>
          </w:placeholder>
          <w:dataBinding w:xpath="/icms/UserObject.Trosak/derivirana_varijabla[@naziv='UserObject.Trosak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E75D25" w:rsidR="002B6D0B">
            <w:rPr>
              <w:rStyle w:val="eSPISCCParagraphDefaultFont"/>
              <w:rFonts w:eastAsiaTheme="minorHAnsi"/>
            </w:rPr>
            <w:t>13,27</w:t>
          </w:r>
        </w:sdtContent>
      </w:sdt>
      <w:r w:rsidRPr="002B6D0B" w:rsidR="00DD36F4">
        <w:rPr>
          <w:rFonts w:ascii="Arial" w:hAnsi="Arial" w:eastAsia="Times New Roman" w:cs="Arial"/>
        </w:rPr>
        <w:t xml:space="preserve"> </w:t>
      </w:r>
      <w:r w:rsidR="002B6D0B">
        <w:rPr>
          <w:rFonts w:ascii="Arial" w:hAnsi="Arial" w:eastAsia="Times New Roman" w:cs="Arial"/>
        </w:rPr>
        <w:t>EUR</w:t>
      </w:r>
      <w:r w:rsidRPr="002B6D0B" w:rsidR="00DD36F4">
        <w:rPr>
          <w:rFonts w:ascii="Arial" w:hAnsi="Arial" w:eastAsia="Times New Roman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TP slovima"/>
          <w:tag w:val="UserObject.Tekst81_1"/>
          <w:id w:val="-719130552"/>
          <w:lock w:val="sdtLocked"/>
          <w:placeholder>
            <w:docPart w:val="FFD1955568D140019D3DD8B83AFD5454"/>
          </w:placeholder>
          <w:dataBinding w:xpath="/icms/UserObject.Tekst81/derivirana_varijabla[@naziv='UserObject.Tekst81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E75D25" w:rsidR="002B6D0B">
            <w:rPr>
              <w:rStyle w:val="eSPISCCParagraphDefaultFont"/>
              <w:rFonts w:eastAsiaTheme="minorHAnsi"/>
            </w:rPr>
            <w:t>(trinaest eura i dvadeset sedam centi</w:t>
          </w:r>
        </w:sdtContent>
      </w:sdt>
      <w:r w:rsidRPr="002B6D0B" w:rsidR="00DD36F4">
        <w:rPr>
          <w:rFonts w:ascii="Arial" w:hAnsi="Arial" w:eastAsia="Times New Roman" w:cs="Arial"/>
        </w:rPr>
        <w:t xml:space="preserve"> .</w:t>
      </w:r>
    </w:p>
    <w:p w:rsidRPr="002B6D0B" w:rsidR="003F0F6A" w:rsidP="00DD36F4" w:rsidRDefault="003F0F6A" w14:paraId="40BF095B" w14:textId="6C6335EE">
      <w:pPr>
        <w:ind w:firstLine="709"/>
        <w:jc w:val="both"/>
        <w:rPr>
          <w:rFonts w:ascii="Arial" w:hAnsi="Arial" w:eastAsia="Times New Roman" w:cs="Arial"/>
        </w:rPr>
      </w:pPr>
      <w:r w:rsidRPr="002B6D0B">
        <w:rPr>
          <w:rFonts w:ascii="Arial" w:hAnsi="Arial" w:eastAsia="Times New Roman" w:cs="Arial"/>
        </w:rPr>
        <w:t xml:space="preserve">2. </w:t>
      </w:r>
      <w:r w:rsidRPr="002B6D0B" w:rsidR="00DD36F4">
        <w:rPr>
          <w:rFonts w:ascii="Arial" w:hAnsi="Arial" w:eastAsia="Times New Roman" w:cs="Arial"/>
        </w:rPr>
        <w:t xml:space="preserve">Na temelju izvršenog uvida u izvadak iz sudskog registra Trgovačkog suda u </w:t>
      </w:r>
      <w:sdt>
        <w:sdtPr>
          <w:rPr>
            <w:rStyle w:val="eSPISCCParagraphDefaultFont"/>
            <w:rFonts w:eastAsiaTheme="minorHAnsi"/>
          </w:rPr>
          <w:alias w:val="Naziv TS"/>
          <w:tag w:val="UserObject.Tekst82_1"/>
          <w:id w:val="187503251"/>
          <w:lock w:val="sdtLocked"/>
          <w:placeholder>
            <w:docPart w:val="E011746A89F84A0BA4B958E1D76B01A6"/>
          </w:placeholder>
          <w:dataBinding w:xpath="/icms/UserObject.Tekst82/derivirana_varijabla[@naziv='UserObject.Tekst82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E75D25" w:rsidR="002B6D0B">
            <w:rPr>
              <w:rStyle w:val="eSPISCCParagraphDefaultFont"/>
              <w:rFonts w:eastAsiaTheme="minorHAnsi"/>
            </w:rPr>
            <w:t>Varaždinu</w:t>
          </w:r>
        </w:sdtContent>
      </w:sdt>
      <w:r w:rsidRPr="002B6D0B" w:rsidR="00DD36F4">
        <w:rPr>
          <w:rFonts w:ascii="Arial" w:hAnsi="Arial" w:eastAsia="Times New Roman" w:cs="Arial"/>
        </w:rPr>
        <w:t xml:space="preserve">  za osuđenu pravnu osobu utvrđeno je da je ista brisana dana  </w:t>
      </w:r>
      <w:r w:rsidR="002B6D0B">
        <w:rPr>
          <w:rFonts w:ascii="Arial" w:hAnsi="Arial" w:eastAsia="Times New Roman" w:cs="Arial"/>
        </w:rPr>
        <w:t>24. veljače 2026.</w:t>
      </w:r>
      <w:r w:rsidRPr="002B6D0B" w:rsidR="00DD36F4">
        <w:rPr>
          <w:rFonts w:ascii="Arial" w:hAnsi="Arial" w:eastAsia="Times New Roman" w:cs="Arial"/>
        </w:rPr>
        <w:t xml:space="preserve"> godine, rješenjem Trgovačkog suda u </w:t>
      </w:r>
      <w:sdt>
        <w:sdtPr>
          <w:rPr>
            <w:rStyle w:val="eSPISCCParagraphDefaultFont"/>
            <w:rFonts w:eastAsiaTheme="minorHAnsi"/>
          </w:rPr>
          <w:alias w:val="Naziv suda"/>
          <w:tag w:val="UserObject.Tekst82_1"/>
          <w:id w:val="2084480739"/>
          <w:lock w:val="sdtLocked"/>
          <w:placeholder>
            <w:docPart w:val="00AB4F362FFA49A1A70719D0625626FB"/>
          </w:placeholder>
          <w:dataBinding w:xpath="/icms/UserObject.Tekst82/derivirana_varijabla[@naziv='UserObject.Tekst82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E75D25" w:rsidR="002B6D0B">
            <w:rPr>
              <w:rStyle w:val="eSPISCCParagraphDefaultFont"/>
              <w:rFonts w:eastAsiaTheme="minorHAnsi"/>
            </w:rPr>
            <w:t>Varaždinu</w:t>
          </w:r>
        </w:sdtContent>
      </w:sdt>
      <w:r w:rsidRPr="002B6D0B" w:rsidR="002209AF">
        <w:rPr>
          <w:rFonts w:ascii="Arial" w:hAnsi="Arial" w:eastAsia="Times New Roman" w:cs="Arial"/>
        </w:rPr>
        <w:t xml:space="preserve"> </w:t>
      </w:r>
      <w:r w:rsidR="002B6D0B">
        <w:rPr>
          <w:rFonts w:ascii="Arial" w:hAnsi="Arial" w:eastAsia="Times New Roman" w:cs="Arial"/>
        </w:rPr>
        <w:t>broj: Tt-26/368/3,</w:t>
      </w:r>
      <w:r w:rsidRPr="002B6D0B" w:rsidR="00DD36F4">
        <w:rPr>
          <w:rFonts w:ascii="Arial" w:hAnsi="Arial" w:eastAsia="Times New Roman" w:cs="Arial"/>
        </w:rPr>
        <w:t xml:space="preserve"> i time je utvrđena činjenica prestanka  postojanja osuđene pravne osobe. </w:t>
      </w:r>
    </w:p>
    <w:p w:rsidRPr="002B6D0B" w:rsidR="00DD36F4" w:rsidP="00DD36F4" w:rsidRDefault="003F0F6A" w14:paraId="7BD6CAD0" w14:textId="77777777">
      <w:pPr>
        <w:ind w:firstLine="709"/>
        <w:jc w:val="both"/>
        <w:rPr>
          <w:rFonts w:ascii="Arial" w:hAnsi="Arial" w:eastAsia="Times New Roman" w:cs="Arial"/>
        </w:rPr>
      </w:pPr>
      <w:r w:rsidRPr="002B6D0B">
        <w:rPr>
          <w:rFonts w:ascii="Arial" w:hAnsi="Arial" w:eastAsia="Times New Roman" w:cs="Arial"/>
        </w:rPr>
        <w:lastRenderedPageBreak/>
        <w:t xml:space="preserve">3. </w:t>
      </w:r>
      <w:r w:rsidRPr="002B6D0B" w:rsidR="00DD36F4">
        <w:rPr>
          <w:rFonts w:ascii="Arial" w:hAnsi="Arial" w:eastAsia="Times New Roman" w:cs="Arial"/>
        </w:rPr>
        <w:t xml:space="preserve">Slijedom navedenog na temelju </w:t>
      </w:r>
      <w:r w:rsidRPr="002B6D0B" w:rsidR="00DD36F4">
        <w:rPr>
          <w:rFonts w:ascii="Arial" w:hAnsi="Arial" w:cs="Arial"/>
        </w:rPr>
        <w:t>članka</w:t>
      </w:r>
      <w:r w:rsidRPr="002B6D0B" w:rsidR="00DD36F4">
        <w:rPr>
          <w:rFonts w:ascii="Arial" w:hAnsi="Arial" w:eastAsia="Times New Roman" w:cs="Arial"/>
        </w:rPr>
        <w:t xml:space="preserve"> 155. stavka 1. Prekršajnog zakona obustavlja se daljnji postupak izvršenja, a dostava rješenja će se izvršiti putem oglasne ploče suda.</w:t>
      </w:r>
    </w:p>
    <w:p w:rsidRPr="002B6D0B" w:rsidR="00561534" w:rsidP="00561534" w:rsidRDefault="00561534" w14:paraId="65798C24" w14:textId="77777777">
      <w:pPr>
        <w:spacing w:after="0" w:line="276" w:lineRule="auto"/>
        <w:ind w:firstLine="708"/>
        <w:jc w:val="both"/>
        <w:rPr>
          <w:rFonts w:ascii="Arial" w:hAnsi="Arial" w:eastAsia="Calibri" w:cs="Arial"/>
        </w:rPr>
      </w:pPr>
    </w:p>
    <w:p w:rsidRPr="002B6D0B" w:rsidR="001A12B4" w:rsidP="001A12B4" w:rsidRDefault="001A12B4" w14:paraId="030232E6" w14:textId="43BD347D">
      <w:pPr>
        <w:ind w:firstLine="567"/>
        <w:jc w:val="center"/>
        <w:rPr>
          <w:rFonts w:ascii="Arial" w:hAnsi="Arial" w:eastAsia="Times New Roman" w:cs="Arial"/>
          <w:lang w:eastAsia="hr-HR"/>
        </w:rPr>
      </w:pPr>
      <w:r w:rsidRPr="002B6D0B">
        <w:rPr>
          <w:rFonts w:ascii="Arial" w:hAnsi="Arial" w:eastAsia="Times New Roman" w:cs="Arial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E75D25" w:rsidR="002B6D0B">
            <w:rPr>
              <w:rStyle w:val="eSPISCCParagraphDefaultFont"/>
              <w:rFonts w:eastAsiaTheme="minorHAnsi"/>
            </w:rPr>
            <w:t>Varaždinu</w:t>
          </w:r>
        </w:sdtContent>
      </w:sdt>
      <w:r w:rsidRPr="002B6D0B">
        <w:rPr>
          <w:rFonts w:ascii="Arial" w:hAnsi="Arial" w:eastAsia="Times New Roman" w:cs="Arial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lock w:val="sdtLocked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E75D25" w:rsidR="002B6D0B">
            <w:rPr>
              <w:rStyle w:val="eSPISCCParagraphDefaultFont"/>
              <w:rFonts w:eastAsiaTheme="minorHAnsi"/>
            </w:rPr>
            <w:t>22. travnja 2026.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074"/>
        <w:gridCol w:w="3074"/>
        <w:gridCol w:w="3139"/>
      </w:tblGrid>
      <w:tr w:rsidRPr="002B6D0B" w:rsidR="00B40829" w:rsidTr="00876430" w14:paraId="154027EB" w14:textId="77777777">
        <w:tc>
          <w:tcPr>
            <w:tcW w:w="3284" w:type="dxa"/>
          </w:tcPr>
          <w:p w:rsidRPr="002B6D0B" w:rsidR="00B40829" w:rsidP="00B40829" w:rsidRDefault="00B40829" w14:paraId="066751AA" w14:textId="0E82403E">
            <w:pPr>
              <w:spacing w:after="0"/>
              <w:jc w:val="center"/>
              <w:rPr>
                <w:rFonts w:ascii="Arial" w:hAnsi="Arial" w:eastAsia="Calibri" w:cs="Arial"/>
                <w:sz w:val="24"/>
              </w:rPr>
            </w:pPr>
          </w:p>
        </w:tc>
        <w:tc>
          <w:tcPr>
            <w:tcW w:w="3285" w:type="dxa"/>
          </w:tcPr>
          <w:p w:rsidRPr="002B6D0B" w:rsidR="00B40829" w:rsidP="00B40829" w:rsidRDefault="00B40829" w14:paraId="44B48B66" w14:textId="77777777">
            <w:pPr>
              <w:spacing w:after="0"/>
              <w:rPr>
                <w:rFonts w:ascii="Arial" w:hAnsi="Arial" w:eastAsia="Calibri" w:cs="Arial"/>
                <w:sz w:val="24"/>
              </w:rPr>
            </w:pPr>
          </w:p>
        </w:tc>
        <w:tc>
          <w:tcPr>
            <w:tcW w:w="3285" w:type="dxa"/>
          </w:tcPr>
          <w:p w:rsidRPr="002B6D0B" w:rsidR="00B40829" w:rsidP="00B40829" w:rsidRDefault="00B40829" w14:paraId="5D54B211" w14:textId="6FA455F3">
            <w:pPr>
              <w:spacing w:after="0"/>
              <w:jc w:val="center"/>
              <w:rPr>
                <w:rFonts w:ascii="Arial" w:hAnsi="Arial" w:eastAsia="Calibri" w:cs="Arial"/>
                <w:sz w:val="24"/>
              </w:rPr>
            </w:pPr>
            <w:r w:rsidRPr="002B6D0B">
              <w:rPr>
                <w:rFonts w:ascii="Arial" w:hAnsi="Arial" w:eastAsia="Calibri" w:cs="Arial"/>
                <w:sz w:val="24"/>
              </w:rPr>
              <w:t>Su</w:t>
            </w:r>
            <w:r w:rsidR="002B6D0B">
              <w:rPr>
                <w:rFonts w:ascii="Arial" w:hAnsi="Arial" w:eastAsia="Calibri" w:cs="Arial"/>
                <w:sz w:val="24"/>
              </w:rPr>
              <w:t>tkinja</w:t>
            </w:r>
          </w:p>
        </w:tc>
      </w:tr>
      <w:tr w:rsidRPr="002B6D0B" w:rsidR="00B40829" w:rsidTr="00876430" w14:paraId="64FF5CAC" w14:textId="77777777">
        <w:tc>
          <w:tcPr>
            <w:tcW w:w="3284" w:type="dxa"/>
          </w:tcPr>
          <w:p w:rsidRPr="002B6D0B" w:rsidR="00B40829" w:rsidP="00B40829" w:rsidRDefault="00B40829" w14:paraId="594831DE" w14:textId="63A1387A">
            <w:pPr>
              <w:spacing w:after="0"/>
              <w:jc w:val="center"/>
              <w:rPr>
                <w:rFonts w:ascii="Arial" w:hAnsi="Arial" w:eastAsia="Calibri" w:cs="Arial"/>
                <w:sz w:val="24"/>
              </w:rPr>
            </w:pPr>
          </w:p>
        </w:tc>
        <w:tc>
          <w:tcPr>
            <w:tcW w:w="3285" w:type="dxa"/>
          </w:tcPr>
          <w:p w:rsidRPr="002B6D0B" w:rsidR="00B40829" w:rsidP="00B40829" w:rsidRDefault="00B40829" w14:paraId="41AE0723" w14:textId="77777777">
            <w:pPr>
              <w:spacing w:after="0"/>
              <w:rPr>
                <w:rFonts w:ascii="Arial" w:hAnsi="Arial" w:eastAsia="Calibri" w:cs="Arial"/>
                <w:sz w:val="24"/>
              </w:rPr>
            </w:pPr>
          </w:p>
        </w:tc>
        <w:tc>
          <w:tcPr>
            <w:tcW w:w="3285" w:type="dxa"/>
          </w:tcPr>
          <w:p w:rsidRPr="002B6D0B" w:rsidR="00B40829" w:rsidP="00B40829" w:rsidRDefault="00E75D25" w14:paraId="4C549C5C" w14:textId="77777777">
            <w:pPr>
              <w:spacing w:after="0"/>
              <w:jc w:val="center"/>
              <w:rPr>
                <w:rFonts w:ascii="Arial" w:hAnsi="Arial" w:eastAsia="Calibri" w:cs="Arial"/>
                <w:sz w:val="24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E75D25" w:rsidR="002B6D0B">
                  <w:rPr>
                    <w:rStyle w:val="eSPISCCParagraphDefaultFont"/>
                    <w:rFonts w:eastAsiaTheme="minorHAnsi"/>
                  </w:rPr>
                  <w:t>Željka Budanec</w:t>
                </w:r>
              </w:sdtContent>
            </w:sdt>
          </w:p>
        </w:tc>
      </w:tr>
    </w:tbl>
    <w:p w:rsidRPr="002B6D0B" w:rsidR="00B40829" w:rsidP="00B40829" w:rsidRDefault="00B40829" w14:paraId="339317DD" w14:textId="77777777">
      <w:pPr>
        <w:spacing w:after="0" w:line="276" w:lineRule="auto"/>
        <w:ind w:firstLine="709"/>
        <w:jc w:val="both"/>
        <w:rPr>
          <w:rFonts w:ascii="Arial" w:hAnsi="Arial" w:eastAsia="Calibri" w:cs="Arial"/>
        </w:rPr>
      </w:pPr>
    </w:p>
    <w:p w:rsidRPr="002B6D0B" w:rsidR="00B40829" w:rsidP="00B40829" w:rsidRDefault="00B40829" w14:paraId="2D0749E9" w14:textId="77777777">
      <w:pPr>
        <w:spacing w:after="0" w:line="276" w:lineRule="auto"/>
        <w:ind w:firstLine="709"/>
        <w:jc w:val="both"/>
        <w:rPr>
          <w:rFonts w:ascii="Arial" w:hAnsi="Arial" w:eastAsia="Calibri" w:cs="Arial"/>
        </w:rPr>
      </w:pPr>
      <w:r w:rsidRPr="002B6D0B">
        <w:rPr>
          <w:rFonts w:ascii="Arial" w:hAnsi="Arial" w:eastAsia="Calibri" w:cs="Arial"/>
        </w:rPr>
        <w:t>Uputa o pravnom lijeku:</w:t>
      </w:r>
    </w:p>
    <w:p w:rsidRPr="002B6D0B" w:rsidR="00B5242F" w:rsidP="00B5242F" w:rsidRDefault="00B5242F" w14:paraId="0BAB3435" w14:textId="0E532FE9">
      <w:pPr>
        <w:ind w:firstLine="709"/>
        <w:rPr>
          <w:rFonts w:ascii="Arial" w:hAnsi="Arial" w:eastAsia="Times New Roman" w:cs="Arial"/>
        </w:rPr>
      </w:pPr>
      <w:r w:rsidRPr="002B6D0B">
        <w:rPr>
          <w:rFonts w:ascii="Arial" w:hAnsi="Arial" w:eastAsia="Times New Roman" w:cs="Arial"/>
        </w:rPr>
        <w:t>Protiv ovog rješenja dopuštena je žalba u roku od 3 (tri) dana od dana dostave. Žalba se podnosi</w:t>
      </w:r>
      <w:r w:rsidRPr="002B6D0B" w:rsidR="00D92480">
        <w:rPr>
          <w:rFonts w:ascii="Arial" w:hAnsi="Arial" w:eastAsia="Times New Roman" w:cs="Arial"/>
        </w:rPr>
        <w:t xml:space="preserve"> </w:t>
      </w:r>
      <w:r w:rsidRPr="002B6D0B">
        <w:rPr>
          <w:rFonts w:ascii="Arial" w:hAnsi="Arial" w:eastAsia="Times New Roman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1635402808"/>
          <w:placeholder>
            <w:docPart w:val="C2C6A45DDBE44D3D91691F4B430F0814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E75D25" w:rsidR="002B6D0B">
            <w:rPr>
              <w:rStyle w:val="eSPISCCParagraphDefaultFont"/>
              <w:rFonts w:eastAsiaTheme="minorHAnsi"/>
            </w:rPr>
            <w:t>Općinski  sud u Varaždinu</w:t>
          </w:r>
        </w:sdtContent>
      </w:sdt>
      <w:r w:rsidRPr="002B6D0B" w:rsidR="00245C56">
        <w:rPr>
          <w:rFonts w:ascii="Arial" w:hAnsi="Arial" w:eastAsia="Times New Roman" w:cs="Arial"/>
        </w:rPr>
        <w:t xml:space="preserve"> </w:t>
      </w:r>
      <w:r w:rsidRPr="002B6D0B">
        <w:rPr>
          <w:rFonts w:ascii="Arial" w:hAnsi="Arial" w:eastAsia="Times New Roman" w:cs="Arial"/>
        </w:rPr>
        <w:t>,</w:t>
      </w:r>
      <w:r w:rsidRPr="002B6D0B" w:rsidR="00245C56">
        <w:rPr>
          <w:rFonts w:ascii="Arial" w:hAnsi="Arial" w:eastAsia="Times New Roman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i adresa suda "/>
          <w:tag w:val="DomainObject.Predmet.Sud.Adresa.UlicaIKBR_1"/>
          <w:id w:val="-1903756745"/>
          <w:lock w:val="sdtLocked"/>
          <w:placeholder>
            <w:docPart w:val="6E2628E64A2C4503905D0A544C86097C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E75D25" w:rsidR="002B6D0B">
            <w:rPr>
              <w:rStyle w:val="eSPISCCParagraphDefaultFont"/>
              <w:rFonts w:eastAsiaTheme="minorHAnsi"/>
            </w:rPr>
            <w:t xml:space="preserve">Kapucinski trg 5 </w:t>
          </w:r>
        </w:sdtContent>
      </w:sdt>
      <w:r w:rsidRPr="002B6D0B" w:rsidR="00245C56">
        <w:rPr>
          <w:rFonts w:ascii="Arial" w:hAnsi="Arial" w:eastAsia="Times New Roman" w:cs="Arial"/>
        </w:rPr>
        <w:t xml:space="preserve"> </w:t>
      </w:r>
      <w:r w:rsidRPr="002B6D0B">
        <w:rPr>
          <w:rFonts w:ascii="Arial" w:hAnsi="Arial" w:eastAsia="Times New Roman" w:cs="Arial"/>
        </w:rPr>
        <w:t>, u dva primjerka, a o žalbi odlučuje Visoki prekršajni sud Republike Hrvatske.</w:t>
      </w:r>
    </w:p>
    <w:p w:rsidRPr="002B6D0B" w:rsidR="00B40829" w:rsidP="00B40829" w:rsidRDefault="00B40829" w14:paraId="41FE9073" w14:textId="77777777">
      <w:pPr>
        <w:spacing w:after="0" w:line="276" w:lineRule="auto"/>
        <w:ind w:firstLine="709"/>
        <w:jc w:val="both"/>
        <w:rPr>
          <w:rFonts w:ascii="Arial" w:hAnsi="Arial" w:eastAsia="Calibri" w:cs="Arial"/>
        </w:rPr>
      </w:pPr>
    </w:p>
    <w:p w:rsidRPr="002B6D0B" w:rsidR="00B40829" w:rsidP="00B40829" w:rsidRDefault="00B40829" w14:paraId="5DF85249" w14:textId="77777777">
      <w:pPr>
        <w:spacing w:after="0" w:line="276" w:lineRule="auto"/>
        <w:jc w:val="both"/>
        <w:rPr>
          <w:rFonts w:ascii="Arial" w:hAnsi="Arial" w:eastAsia="Calibri" w:cs="Arial"/>
        </w:rPr>
      </w:pPr>
    </w:p>
    <w:p w:rsidRPr="002B6D0B" w:rsidR="00B40829" w:rsidP="00B40829" w:rsidRDefault="00B40829" w14:paraId="1A799170" w14:textId="77777777">
      <w:pPr>
        <w:spacing w:after="0" w:line="276" w:lineRule="auto"/>
        <w:ind w:firstLine="644"/>
        <w:jc w:val="both"/>
        <w:rPr>
          <w:rFonts w:ascii="Arial" w:hAnsi="Arial" w:eastAsia="Calibri" w:cs="Arial"/>
          <w:bCs/>
        </w:rPr>
      </w:pPr>
      <w:r w:rsidRPr="002B6D0B">
        <w:rPr>
          <w:rFonts w:ascii="Arial" w:hAnsi="Arial" w:eastAsia="Calibri" w:cs="Arial"/>
          <w:bCs/>
        </w:rPr>
        <w:t>Dostaviti:</w:t>
      </w:r>
    </w:p>
    <w:p w:rsidRPr="002B6D0B" w:rsidR="00B37A7D" w:rsidP="002209AF" w:rsidRDefault="002209AF" w14:paraId="44CD4423" w14:textId="77777777">
      <w:pPr>
        <w:numPr>
          <w:ilvl w:val="0"/>
          <w:numId w:val="48"/>
        </w:numPr>
        <w:spacing w:after="0" w:line="276" w:lineRule="auto"/>
        <w:contextualSpacing/>
        <w:jc w:val="both"/>
        <w:rPr>
          <w:rFonts w:ascii="Arial" w:hAnsi="Arial" w:eastAsia="Calibri" w:cs="Arial"/>
        </w:rPr>
      </w:pPr>
      <w:r w:rsidRPr="002B6D0B">
        <w:rPr>
          <w:rFonts w:ascii="Arial" w:hAnsi="Arial" w:eastAsia="Calibri" w:cs="Arial"/>
        </w:rPr>
        <w:t>Osuđenoj pravnoj osobi putem oglasne ploče ovog suda</w:t>
      </w:r>
      <w:r w:rsidRPr="002B6D0B" w:rsidR="00B37A7D">
        <w:rPr>
          <w:rFonts w:ascii="Arial" w:hAnsi="Arial" w:eastAsia="Calibri" w:cs="Arial"/>
        </w:rPr>
        <w:t xml:space="preserve"> </w:t>
      </w:r>
    </w:p>
    <w:p w:rsidRPr="002B6D0B" w:rsidR="00B37A7D" w:rsidP="00B37A7D" w:rsidRDefault="00B37A7D" w14:paraId="11BBD360" w14:textId="77777777">
      <w:pPr>
        <w:numPr>
          <w:ilvl w:val="0"/>
          <w:numId w:val="48"/>
        </w:numPr>
        <w:spacing w:after="0" w:line="276" w:lineRule="auto"/>
        <w:contextualSpacing/>
        <w:jc w:val="both"/>
        <w:rPr>
          <w:rFonts w:ascii="Arial" w:hAnsi="Arial" w:eastAsia="Calibri" w:cs="Arial"/>
        </w:rPr>
      </w:pPr>
      <w:r w:rsidRPr="002B6D0B">
        <w:rPr>
          <w:rFonts w:ascii="Arial" w:hAnsi="Arial" w:eastAsia="Calibri" w:cs="Arial"/>
        </w:rPr>
        <w:t>spis</w:t>
      </w:r>
    </w:p>
    <w:p w:rsidRPr="002B6D0B" w:rsidR="00B37A7D" w:rsidP="00B37A7D" w:rsidRDefault="00B37A7D" w14:paraId="6DA8C97D" w14:textId="77777777">
      <w:pPr>
        <w:spacing w:after="0" w:line="276" w:lineRule="auto"/>
        <w:contextualSpacing/>
        <w:jc w:val="both"/>
        <w:rPr>
          <w:rFonts w:ascii="Arial" w:hAnsi="Arial" w:eastAsia="Calibri" w:cs="Arial"/>
        </w:rPr>
      </w:pPr>
    </w:p>
    <w:p w:rsidRPr="002B6D0B" w:rsidR="001A12B4" w:rsidP="001A12B4" w:rsidRDefault="001A12B4" w14:paraId="7F46A26A" w14:textId="77777777">
      <w:pPr>
        <w:rPr>
          <w:rFonts w:ascii="Arial" w:hAnsi="Arial" w:cs="Arial"/>
        </w:rPr>
      </w:pPr>
    </w:p>
    <w:sectPr w:rsidRPr="002B6D0B" w:rsidR="001A12B4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06163" w:rsidP="00537B78" w:rsidRDefault="00F06163" w14:paraId="37896AC2" w14:textId="77777777">
      <w:r>
        <w:separator/>
      </w:r>
    </w:p>
  </w:endnote>
  <w:endnote w:type="continuationSeparator" w:id="0">
    <w:p w:rsidR="00F06163" w:rsidP="00537B78" w:rsidRDefault="00F06163" w14:paraId="54AA804E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EndPr/>
    <w:sdtContent>
      <w:p w:rsidR="00B40829" w:rsidRDefault="00B40829" w14:paraId="3FCDB569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09AF">
          <w:t>2</w:t>
        </w:r>
        <w:r>
          <w:fldChar w:fldCharType="end"/>
        </w:r>
      </w:p>
    </w:sdtContent>
  </w:sdt>
  <w:p w:rsidR="006C43C5" w:rsidP="00C5238E" w:rsidRDefault="006C43C5" w14:paraId="51B564B2" w14:textId="77777777">
    <w:pPr>
      <w:pStyle w:val="Stranica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06163" w:rsidP="00537B78" w:rsidRDefault="00F06163" w14:paraId="08C2C0B4" w14:textId="77777777">
      <w:r>
        <w:separator/>
      </w:r>
    </w:p>
  </w:footnote>
  <w:footnote w:type="continuationSeparator" w:id="0">
    <w:p w:rsidR="00F06163" w:rsidP="00537B78" w:rsidRDefault="00F06163" w14:paraId="467D3EAA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 w14:paraId="755349ED" w14:textId="77777777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E75D25" w:rsidR="002B6D0B">
          <w:rPr>
            <w:rStyle w:val="eSPISCCParagraphDefaultFont"/>
          </w:rPr>
          <w:t>Pp Ikp-1063/2022-9</w:t>
        </w:r>
      </w:sdtContent>
    </w:sdt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</w:num>
  <w:num w:numId="48">
    <w:abstractNumId w:val="25"/>
  </w:num>
  <w:numIdMacAtCleanup w:val="44"/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15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561F1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2C6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04C7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29E3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D6"/>
    <w:rsid w:val="001F0607"/>
    <w:rsid w:val="001F0947"/>
    <w:rsid w:val="001F14AA"/>
    <w:rsid w:val="001F1677"/>
    <w:rsid w:val="001F20D3"/>
    <w:rsid w:val="001F357C"/>
    <w:rsid w:val="001F36DA"/>
    <w:rsid w:val="001F404F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6C20"/>
    <w:rsid w:val="00207A46"/>
    <w:rsid w:val="00207F3F"/>
    <w:rsid w:val="002146AD"/>
    <w:rsid w:val="00217901"/>
    <w:rsid w:val="00217B1D"/>
    <w:rsid w:val="002209AF"/>
    <w:rsid w:val="00220F17"/>
    <w:rsid w:val="00226502"/>
    <w:rsid w:val="00230588"/>
    <w:rsid w:val="00232861"/>
    <w:rsid w:val="00233507"/>
    <w:rsid w:val="0023422C"/>
    <w:rsid w:val="00235532"/>
    <w:rsid w:val="00236A94"/>
    <w:rsid w:val="002423CE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3A9"/>
    <w:rsid w:val="002B055F"/>
    <w:rsid w:val="002B062D"/>
    <w:rsid w:val="002B21AC"/>
    <w:rsid w:val="002B2DED"/>
    <w:rsid w:val="002B4B00"/>
    <w:rsid w:val="002B516C"/>
    <w:rsid w:val="002B6864"/>
    <w:rsid w:val="002B6D0B"/>
    <w:rsid w:val="002B6DF4"/>
    <w:rsid w:val="002B792D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286D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6EC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0BC9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0F6A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1EA1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0706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0BD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769C6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477EC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977D2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D1BA4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135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0F2F"/>
    <w:rsid w:val="00AA1AB8"/>
    <w:rsid w:val="00AA2B8D"/>
    <w:rsid w:val="00AA3267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0AA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3564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771E2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2480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6F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5D25"/>
    <w:rsid w:val="00E76256"/>
    <w:rsid w:val="00E76F62"/>
    <w:rsid w:val="00E772C3"/>
    <w:rsid w:val="00E77A15"/>
    <w:rsid w:val="00E80F36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33F"/>
    <w:rsid w:val="00EB39DC"/>
    <w:rsid w:val="00EB421F"/>
    <w:rsid w:val="00EB4984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EF6058"/>
    <w:rsid w:val="00F00355"/>
    <w:rsid w:val="00F0189F"/>
    <w:rsid w:val="00F01EB7"/>
    <w:rsid w:val="00F037B6"/>
    <w:rsid w:val="00F04251"/>
    <w:rsid w:val="00F054A5"/>
    <w:rsid w:val="00F05C11"/>
    <w:rsid w:val="00F05FAC"/>
    <w:rsid w:val="00F06163"/>
    <w:rsid w:val="00F062A3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BB"/>
    <w:rsid w:val="00F81FFF"/>
    <w:rsid w:val="00F823DC"/>
    <w:rsid w:val="00F847E3"/>
    <w:rsid w:val="00F84E6D"/>
    <w:rsid w:val="00F850C1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0719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05D9AAF6"/>
  <w15:docId w15:val="{DB9888CC-3709-4886-91CD-FC1E65BD0ACC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9D1BA4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9D1BA4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9D1BA4"/>
    <w:pPr>
      <w:ind w:firstLine="567"/>
      <w:jc w:val="both"/>
    </w:pPr>
    <w:rPr>
      <w:rFonts w:ascii="Arial" w:hAnsi="Arial"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9D1BA4"/>
    <w:rPr>
      <w:rFonts w:ascii="Arial" w:hAnsi="Arial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52570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9F8B9CAC6DB7428CA0DB94C8864CAF7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967FEE6-642C-4E2F-8071-47DC737306B9}"/>
      </w:docPartPr>
      <w:docPartBody>
        <w:p w:rsidR="001B0766" w:rsidP="00B715E5" w:rsidRDefault="00B715E5">
          <w:pPr>
            <w:pStyle w:val="9F8B9CAC6DB7428CA0DB94C8864CAF7B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BDA3E4707D84B9A90150A71CE519DD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46E8BB0-73BF-4C06-8F48-69F00983538D}"/>
      </w:docPartPr>
      <w:docPartBody>
        <w:p w:rsidR="00445DEE" w:rsidP="00937323" w:rsidRDefault="00937323">
          <w:pPr>
            <w:pStyle w:val="0BDA3E4707D84B9A90150A71CE519DD7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4DB81062CF452C872AB089924808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E190132-1C4E-45CD-82D1-0695C33E6ABC}"/>
      </w:docPartPr>
      <w:docPartBody>
        <w:p w:rsidR="00445DEE" w:rsidP="00937323" w:rsidRDefault="00937323">
          <w:pPr>
            <w:pStyle w:val="394DB81062CF452C872AB089924808C7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0B33F4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C6A45DDBE44D3D91691F4B430F081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EE8DA6-EBAA-4D02-9F2E-8C5CE4925E04}"/>
      </w:docPartPr>
      <w:docPartBody>
        <w:p w:rsidR="000B33F4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E2628E64A2C4503905D0A544C8609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EBBF1C2-B07F-4C03-B661-E965517A2250}"/>
      </w:docPartPr>
      <w:docPartBody>
        <w:p w:rsidR="000B33F4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B5E6B7AB297434C988AA3CD842EDCE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7D88A5D-C4EA-4425-8CC1-5671D7679B3A}"/>
      </w:docPartPr>
      <w:docPartBody>
        <w:p w:rsidR="003E5356" w:rsidRDefault="000B33F4">
          <w:r w:rsidRPr="004D6B3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FDB96223B44DD6B7AA86F917319ED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2373374-738E-4C0F-94FF-48DBBBCB6318}"/>
      </w:docPartPr>
      <w:docPartBody>
        <w:p w:rsidR="003E5356" w:rsidRDefault="000B33F4">
          <w:r w:rsidRPr="004D6B3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FD1955568D140019D3DD8B83AFD545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C91EFFA-09F4-42FC-A647-EA05F905B61E}"/>
      </w:docPartPr>
      <w:docPartBody>
        <w:p w:rsidR="003E5356" w:rsidRDefault="000B33F4">
          <w:r w:rsidRPr="004D6B3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011746A89F84A0BA4B958E1D76B01A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DCC1CC-0BC6-4723-A634-6F4DD0E81673}"/>
      </w:docPartPr>
      <w:docPartBody>
        <w:p w:rsidR="003E5356" w:rsidRDefault="000B33F4">
          <w:r w:rsidRPr="004D6B3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0AB4F362FFA49A1A70719D0625626F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6A9E956-42E7-4C24-B362-E1B6CBD03A0B}"/>
      </w:docPartPr>
      <w:docPartBody>
        <w:p w:rsidR="003E5356" w:rsidRDefault="000B33F4">
          <w:r w:rsidRPr="004D6B3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4C209094C2944229EFF240908FFABA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A2656AC-8D74-4370-BBAA-4D72F6787654}"/>
      </w:docPartPr>
      <w:docPartBody>
        <w:p w:rsidR="002A630D" w:rsidRDefault="00F270E3">
          <w:r w:rsidRPr="001F367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89B5588F75343B5AE328F68AF0C988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357DC8D-A90F-4572-A031-5D0F1CAF6FDB}"/>
      </w:docPartPr>
      <w:docPartBody>
        <w:p w:rsidR="002A630D" w:rsidRDefault="00F270E3">
          <w:r w:rsidRPr="001F367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8CFE71785EB4EF39DA3964945D3CB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31378FF-17B8-4D6D-8C56-671B36C3577C}"/>
      </w:docPartPr>
      <w:docPartBody>
        <w:p w:rsidR="00A078D3" w:rsidRDefault="0081690B">
          <w:r w:rsidRPr="00D103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1BBF51E7149451A8BD7B3830787DC9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5EC76BA-94CC-4557-9EAB-E7955EB90AB2}"/>
      </w:docPartPr>
      <w:docPartBody>
        <w:p w:rsidR="00A078D3" w:rsidRDefault="0081690B">
          <w:r w:rsidRPr="00D103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AB46195568A426684F72CD44B83C1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4B7F50-F3F1-4150-BA6C-3B9EEECADF9E}"/>
      </w:docPartPr>
      <w:docPartBody>
        <w:p w:rsidR="00423B50" w:rsidRDefault="00AE4A7E">
          <w:r w:rsidRPr="00106D6E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15E5"/>
    <w:rsid w:val="000B33F4"/>
    <w:rsid w:val="001B0766"/>
    <w:rsid w:val="001C2496"/>
    <w:rsid w:val="00254069"/>
    <w:rsid w:val="002A630D"/>
    <w:rsid w:val="00343DF3"/>
    <w:rsid w:val="003E5356"/>
    <w:rsid w:val="00423B50"/>
    <w:rsid w:val="00445DEE"/>
    <w:rsid w:val="0047758D"/>
    <w:rsid w:val="00501D89"/>
    <w:rsid w:val="00531A6E"/>
    <w:rsid w:val="00565551"/>
    <w:rsid w:val="005B0F0A"/>
    <w:rsid w:val="005C5899"/>
    <w:rsid w:val="006054F1"/>
    <w:rsid w:val="00627279"/>
    <w:rsid w:val="0064237B"/>
    <w:rsid w:val="0081690B"/>
    <w:rsid w:val="00833048"/>
    <w:rsid w:val="00874470"/>
    <w:rsid w:val="0087691E"/>
    <w:rsid w:val="00937323"/>
    <w:rsid w:val="009E647F"/>
    <w:rsid w:val="00A01DC1"/>
    <w:rsid w:val="00A078D3"/>
    <w:rsid w:val="00AE4A7E"/>
    <w:rsid w:val="00B0127E"/>
    <w:rsid w:val="00B55BCF"/>
    <w:rsid w:val="00B715E5"/>
    <w:rsid w:val="00C63CA9"/>
    <w:rsid w:val="00CB4658"/>
    <w:rsid w:val="00D5459C"/>
    <w:rsid w:val="00D94CFA"/>
    <w:rsid w:val="00E24D88"/>
    <w:rsid w:val="00F270E3"/>
    <w:rsid w:val="00FD1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E4A7E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397B0A6E98CA496AAAB5FAE9360D8AF8" w:customStyle="true">
    <w:name w:val="397B0A6E98CA496AAAB5FAE9360D8AF8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9F8B9CAC6DB7428CA0DB94C8864CAF7B" w:customStyle="true">
    <w:name w:val="9F8B9CAC6DB7428CA0DB94C8864CAF7B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  <w:style w:type="paragraph" w:styleId="0BDA3E4707D84B9A90150A71CE519DD7" w:customStyle="true">
    <w:name w:val="0BDA3E4707D84B9A90150A71CE519DD7"/>
    <w:rsid w:val="00937323"/>
  </w:style>
  <w:style w:type="paragraph" w:styleId="394DB81062CF452C872AB089924808C7" w:customStyle="true">
    <w:name w:val="394DB81062CF452C872AB089924808C7"/>
    <w:rsid w:val="00937323"/>
  </w:style>
</w:styles>
</file>

<file path=word/glossary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22. travnja 2026.</izvorni_sadrzaj>
    <derivirana_varijabla naziv="DomainObject.DatumDonosenjaOdluke_1">22. travnja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Ikp-1063/2022-9</izvorni_sadrzaj>
    <derivirana_varijabla naziv="DomainObject.Oznaka_1">Pp Ikp-1063/2022-9</derivirana_varijabla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Budanec</izvorni_sadrzaj>
    <derivirana_varijabla naziv="DomainObject.DonositeljOdluke.Prezime_1">Budanec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1063</izvorni_sadrzaj>
    <derivirana_varijabla naziv="DomainObject.Predmet.Broj_1">1063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2022.</izvorni_sadrzaj>
    <derivirana_varijabla naziv="DomainObject.Predmet.DatumOsnivanja_1">31. listopada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Ikp-1063/2022</izvorni_sadrzaj>
    <derivirana_varijabla naziv="DomainObject.Predmet.OznakaBroj_1">Pp Ikp-1063/2022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KP PROM društvo s ograničenom odgovornošću za prijevoz i usluge zastupanog po punomoćniku Božidar Klepač</izvorni_sadrzaj>
    <derivirana_varijabla naziv="DomainObject.Predmet.ProtustrankaFormated_1">  KP PROM društvo s ograničenom odgovornošću za prijevoz i usluge zastupanog po punomoćniku Božidar Klepač</derivirana_varijabla>
  </DomainObject.Predmet.ProtustrankaFormated>
  <DomainObject.Predmet.ProtustrankaFormatedOIB>
    <izvorni_sadrzaj>  KP PROM društvo s ograničenom odgovornošću za prijevoz i usluge, OIB 89267730044 zastupanog po punomoćniku Božidar Klepač</izvorni_sadrzaj>
    <derivirana_varijabla naziv="DomainObject.Predmet.ProtustrankaFormatedOIB_1">KP PROM društvo s ograničenom odgovornošću za prijevoz i usluge, OIB 89267730044,</derivirana_varijabla>
  </DomainObject.Predmet.ProtustrankaFormatedOIB>
  <DomainObject.Predmet.ProtustrankaFormatedWithAdress>
    <izvorni_sadrzaj> KP PROM društvo s ograničenom odgovornošću za prijevoz i usluge, Dravska ulica 15, 42000 Varaždin zastupanog po punomoćniku Božidar Klepač</izvorni_sadrzaj>
    <derivirana_varijabla naziv="DomainObject.Predmet.ProtustrankaFormatedWithAdress_1"> KP PROM društvo s ograničenom odgovornošću za prijevoz i usluge, Dravska ulica 15, 42000 Varaždin zastupanog po punomoćniku Božidar Klepač</derivirana_varijabla>
  </DomainObject.Predmet.ProtustrankaFormatedWithAdress>
  <DomainObject.Predmet.ProtustrankaFormatedWithAdressOIB>
    <izvorni_sadrzaj> KP PROM društvo s ograničenom odgovornošću za prijevoz i usluge, OIB 89267730044, Dravska ulica 15, 42000 Varaždin zastupanog po punomoćniku Božidar Klepač</izvorni_sadrzaj>
    <derivirana_varijabla naziv="DomainObject.Predmet.ProtustrankaFormatedWithAdressOIB_1"> KP PROM društvo s ograničenom odgovornošću za prijevoz i usluge, OIB 89267730044, Dravska ulica 15, 42000 Varaždin zastupanog po punomoćniku Božidar Klepač</derivirana_varijabla>
  </DomainObject.Predmet.ProtustrankaFormatedWithAdressOIB>
  <DomainObject.Predmet.ProtustrankaWithAdress>
    <izvorni_sadrzaj>KP PROM društvo s ograničenom odgovornošću za prijevoz i usluge Dravska ulica 15, 42000 Varaždin</izvorni_sadrzaj>
    <derivirana_varijabla naziv="DomainObject.Predmet.ProtustrankaWithAdress_1">KP PROM društvo s ograničenom odgovornošću za prijevoz i usluge Dravska ulica 15, 42000 Varaždin</derivirana_varijabla>
  </DomainObject.Predmet.ProtustrankaWithAdress>
  <DomainObject.Predmet.ProtustrankaWithAdressOIB>
    <izvorni_sadrzaj>KP PROM društvo s ograničenom odgovornošću za prijevoz i usluge, OIB 89267730044, Dravska ulica 15, 42000 Varaždin</izvorni_sadrzaj>
    <derivirana_varijabla naziv="DomainObject.Predmet.ProtustrankaWithAdressOIB_1">KP PROM društvo s ograničenom odgovornošću za prijevoz i usluge, OIB 89267730044, Dravska ulica 15, 42000 Varaždin</derivirana_varijabla>
  </DomainObject.Predmet.ProtustrankaWithAdressOIB>
  <DomainObject.Predmet.ProtustrankaNazivFormated>
    <izvorni_sadrzaj>KP PROM društvo s ograničenom odgovornošću za prijevoz i usluge</izvorni_sadrzaj>
    <derivirana_varijabla naziv="DomainObject.Predmet.ProtustrankaNazivFormated_1">KP PROM društvo s ograničenom odgovornošću za prijevoz i usluge</derivirana_varijabla>
    <derivirana_varijabla naziv="Padez">KP PROM društvo s ograničenom odgovornošću za prijevoz i usluge</derivirana_varijabla>
  </DomainObject.Predmet.ProtustrankaNazivFormated>
  <DomainObject.Predmet.ProtustrankaNazivFormatedOIB>
    <izvorni_sadrzaj>KP PROM društvo s ograničenom odgovornošću za prijevoz i usluge, OIB 89267730044</izvorni_sadrzaj>
    <derivirana_varijabla naziv="DomainObject.Predmet.ProtustrankaNazivFormatedOIB_1">KP PROM društvo s ograničenom odgovornošću za prijevoz i usluge, OIB 89267730044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Željka Budanec 39.</izvorni_sadrzaj>
    <derivirana_varijabla naziv="DomainObject.Predmet.Referada.Naziv_1">Željka Budanec 39.</derivirana_varijabla>
  </DomainObject.Predmet.Referada.Naziv>
  <DomainObject.Predmet.Referada.Oznaka>
    <izvorni_sadrzaj>39</izvorni_sadrzaj>
    <derivirana_varijabla naziv="DomainObject.Predmet.Referada.Oznaka_1">39</derivirana_varijabla>
  </DomainObject.Predmet.Referada.Oznaka>
  <DomainObject.Predmet.Referada.Prostorija.Naziv>
    <izvorni_sadrzaj>Željka Budanec 39</izvorni_sadrzaj>
    <derivirana_varijabla naziv="DomainObject.Predmet.Referada.Prostorija.Naziv_1">Željka Budanec 39</derivirana_varijabla>
  </DomainObject.Predmet.Referada.Prostorija.Naziv>
  <DomainObject.Predmet.Referada.Prostorija.Oznaka>
    <izvorni_sadrzaj>soba28p</izvorni_sadrzaj>
    <derivirana_varijabla naziv="DomainObject.Predmet.Referada.Prostorija.Oznaka_1">soba28p</derivirana_varijabla>
  </DomainObject.Predmet.Referada.Prostorija.Oznaka>
  <DomainObject.Predmet.Referada.Sud.Naziv>
    <izvorni_sadrzaj>Općinski sud u Varaždinu</izvorni_sadrzaj>
    <derivirana_varijabla naziv="DomainObject.Predmet.Referada.Sud.Naziv_1">Općinski  sud u Varaždinu</derivirana_varijabla>
    <derivirana_varijabla naziv="DomainObject.Predmet.Referada.Sud.Naziv">Općinski sud u Varaždinu</derivirana_varijabla>
  </DomainObject.Predmet.Referada.Sud.Naziv>
  <DomainObject.Predmet.Referada.Sudac>
    <izvorni_sadrzaj>Željka Budanec</izvorni_sadrzaj>
    <derivirana_varijabla naziv="DomainObject.Predmet.Referada.Sudac_1">Željka Budanec</derivirana_varijabla>
    <derivirana_varijabla naziv="Dativ">Željki Budanec,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Varaždinu</izvorni_sadrzaj>
    <derivirana_varijabla naziv="DomainObject.Predmet.StrankaFormated_1">Općinski sud u Varaždinu</derivirana_varijabla>
  </DomainObject.Predmet.StrankaFormated>
  <DomainObject.Predmet.StrankaFormatedOIB>
    <izvorni_sadrzaj>  Općinski sud u Varaždinu, OIB 14828046348</izvorni_sadrzaj>
    <derivirana_varijabla naziv="DomainObject.Predmet.StrankaFormatedOIB_1">  Općinski sud u Varaždinu, OIB 14828046348</derivirana_varijabla>
  </DomainObject.Predmet.StrankaFormatedOIB>
  <DomainObject.Predmet.StrankaFormatedWithAdress>
    <izvorni_sadrzaj> Općinski sud u Varaždinu, Braće Radića 2, 42000 Varaždin</izvorni_sadrzaj>
    <derivirana_varijabla naziv="DomainObject.Predmet.StrankaFormatedWithAdress_1"> Općinski sud u Varaždinu, Braće Radića 2, 42000 Varaždin</derivirana_varijabla>
  </DomainObject.Predmet.StrankaFormatedWithAdress>
  <DomainObject.Predmet.StrankaFormatedWithAdressOIB>
    <izvorni_sadrzaj> Općinski sud u Varaždinu, OIB 14828046348, Braće Radića 2, 42000 Varaždin</izvorni_sadrzaj>
    <derivirana_varijabla naziv="DomainObject.Predmet.StrankaFormatedWithAdressOIB_1"> Općinski sud u Varaždinu, OIB 14828046348, Braće Radića 2, 42000 Varaždin</derivirana_varijabla>
  </DomainObject.Predmet.StrankaFormatedWithAdressOIB>
  <DomainObject.Predmet.StrankaWithAdress>
    <izvorni_sadrzaj>Općinski sud u Varaždinu Braće Radića 2,42000 Varaždin</izvorni_sadrzaj>
    <derivirana_varijabla naziv="DomainObject.Predmet.StrankaWithAdress_1">Općinski sud u Varaždinu Braće Radića 2,42000 Varaždin</derivirana_varijabla>
  </DomainObject.Predmet.StrankaWithAdress>
  <DomainObject.Predmet.StrankaWithAdressOIB>
    <izvorni_sadrzaj>Općinski sud u Varaždinu, OIB 14828046348, Braće Radića 2,42000 Varaždin</izvorni_sadrzaj>
    <derivirana_varijabla naziv="DomainObject.Predmet.StrankaWithAdressOIB_1">Općinski sud u Varaždinu, OIB 14828046348, Braće Radića 2,42000 Varaždin</derivirana_varijabla>
  </DomainObject.Predmet.StrankaWithAdressOIB>
  <DomainObject.Predmet.StrankaNazivFormated>
    <izvorni_sadrzaj>Općinski sud u Varaždinu</izvorni_sadrzaj>
    <derivirana_varijabla naziv="DomainObject.Predmet.StrankaNazivFormated_1">Općinski sud u Varaždinu</derivirana_varijabla>
    <derivirana_varijabla naziv="Padez">Općinski sud u Varaždinu</derivirana_varijabla>
  </DomainObject.Predmet.StrankaNazivFormated>
  <DomainObject.Predmet.StrankaNazivFormatedOIB>
    <izvorni_sadrzaj>Općinski sud u Varaždinu, OIB 14828046348</izvorni_sadrzaj>
    <derivirana_varijabla naziv="DomainObject.Predmet.StrankaNazivFormatedOIB_1">Općinski sud u Varaždinu, OIB 14828046348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>Varaždinu</derivirana_varijabla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Trg slobode 9</izvorni_sadrzaj>
    <derivirana_varijabla naziv="DomainObject.Predmet.Sud.Adresa.UlicaIKBR_1">Kapucinski trg 5 </derivirana_varijabla>
  </DomainObject.Predmet.Sud.Adresa.UlicaIKBR>
  <DomainObject.Predmet.Sud.Naziv>
    <izvorni_sadrzaj>Općinski sud u Varaždinu</izvorni_sadrzaj>
    <derivirana_varijabla naziv="DomainObject.Predmet.Sud.Naziv_1">Općinski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Odjel izvršenja</izvorni_sadrzaj>
    <derivirana_varijabla naziv="DomainObject.Predmet.TrenutnaLokacijaSpisa.Naziv_1">Odjel izvršenja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Varaždinu</izvorni_sadrzaj>
    <derivirana_varijabla naziv="DomainObject.Predmet.TrenutnaLokacijaSpisa.Sud.Naziv_1">Općinski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 pisarnica</izvorni_sadrzaj>
    <derivirana_varijabla naziv="DomainObject.Predmet.UstrojstvenaJedinicaVodi.Naziv_1">prekršajna pisarnica</derivirana_varijabla>
  </DomainObject.Predmet.UstrojstvenaJedinicaVodi.Naziv>
  <DomainObject.Predmet.UstrojstvenaJedinicaVodi.Oznaka>
    <izvorni_sadrzaj>prek pis</izvorni_sadrzaj>
    <derivirana_varijabla naziv="DomainObject.Predmet.UstrojstvenaJedinicaVodi.Oznaka_1">prek pis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Varaždinu</izvorni_sadrzaj>
    <derivirana_varijabla naziv="DomainObject.Predmet.UstrojstvenaJedinicaVodi.Sud.Naziv_1">Općinski sud u Varaždinu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Goran Plantak</izvorni_sadrzaj>
    <derivirana_varijabla naziv="DomainObject.Predmet.Zapisnicar_1">Goran Plantak</derivirana_varijabla>
    <derivirana_varijabla naziv="Padez">Goran Plantak</derivirana_varijabla>
  </DomainObject.Predmet.Zapisnicar>
  <DomainObject.Predmet.StrankaListFormated>
    <izvorni_sadrzaj>
      <item>Općinski sud u Varaždinu</item>
    </izvorni_sadrzaj>
    <derivirana_varijabla naziv="DomainObject.Predmet.StrankaListFormated_1">
      <item>Općinski sud u Varaždinu</item>
    </derivirana_varijabla>
  </DomainObject.Predmet.StrankaListFormated>
  <DomainObject.Predmet.StrankaListFormatedOIB>
    <izvorni_sadrzaj>
      <item>Općinski sud u Varaždinu, OIB 14828046348</item>
    </izvorni_sadrzaj>
    <derivirana_varijabla naziv="DomainObject.Predmet.StrankaListFormatedOIB_1">
      <item>Općinski sud u Varaždinu, OIB 14828046348</item>
    </derivirana_varijabla>
  </DomainObject.Predmet.StrankaListFormatedOIB>
  <DomainObject.Predmet.StrankaListFormatedWithAdress>
    <izvorni_sadrzaj>
      <item>Općinski sud u Varaždinu, Braće Radića 2, 42000 Varaždin</item>
    </izvorni_sadrzaj>
    <derivirana_varijabla naziv="DomainObject.Predmet.StrankaListFormatedWithAdress_1">
      <item>Općinski sud u Varaždinu, Braće Radića 2, 42000 Varaždin</item>
    </derivirana_varijabla>
  </DomainObject.Predmet.StrankaListFormatedWithAdress>
  <DomainObject.Predmet.StrankaListFormatedWithAdressOIB>
    <izvorni_sadrzaj>
      <item>Općinski sud u Varaždinu, OIB 14828046348, Braće Radića 2, 42000 Varaždin</item>
    </izvorni_sadrzaj>
    <derivirana_varijabla naziv="DomainObject.Predmet.StrankaListFormatedWithAdressOIB_1">
      <item>Općinski sud u Varaždinu, OIB 14828046348, Braće Radića 2, 42000 Varaždin</item>
    </derivirana_varijabla>
  </DomainObject.Predmet.StrankaListFormatedWithAdressOIB>
  <DomainObject.Predmet.StrankaListNazivFormated>
    <izvorni_sadrzaj>
      <item>Općinski sud u Varaždinu</item>
    </izvorni_sadrzaj>
    <derivirana_varijabla naziv="DomainObject.Predmet.StrankaListNazivFormated_1">
      <item>Općinski sud u Varaždinu</item>
    </derivirana_varijabla>
  </DomainObject.Predmet.StrankaListNazivFormated>
  <DomainObject.Predmet.StrankaListNazivFormatedOIB>
    <izvorni_sadrzaj>
      <item>Općinski sud u Varaždinu, OIB 14828046348</item>
    </izvorni_sadrzaj>
    <derivirana_varijabla naziv="DomainObject.Predmet.StrankaListNazivFormatedOIB_1">
      <item>Općinski sud u Varaždinu, OIB 14828046348</item>
    </derivirana_varijabla>
  </DomainObject.Predmet.StrankaListNazivFormatedOIB>
  <DomainObject.Predmet.ProtuStrankaListFormated>
    <izvorni_sadrzaj>
      <item>KP PROM društvo s ograničenom odgovornošću za prijevoz i usluge zastupanog po punomoćniku Božidar Klepač</item>
    </izvorni_sadrzaj>
    <derivirana_varijabla naziv="DomainObject.Predmet.ProtuStrankaListFormated_1">
      <item>KP PROM društvo s ograničenom odgovornošću za prijevoz i usluge zastupanog po punomoćniku Božidar Klepač</item>
    </derivirana_varijabla>
  </DomainObject.Predmet.ProtuStrankaListFormated>
  <DomainObject.Predmet.ProtuStrankaListFormatedOIB>
    <izvorni_sadrzaj>
      <item>KP PROM društvo s ograničenom odgovornošću za prijevoz i usluge, OIB 89267730044 zastupanog po punomoćniku Božidar Klepač</item>
    </izvorni_sadrzaj>
    <derivirana_varijabla naziv="DomainObject.Predmet.ProtuStrankaListFormatedOIB_1">
      <item>KP PROM društvo s ograničenom odgovornošću za prijevoz i usluge, OIB 89267730044 zastupanog po punomoćniku Božidar Klepač</item>
    </derivirana_varijabla>
  </DomainObject.Predmet.ProtuStrankaListFormatedOIB>
  <DomainObject.Predmet.ProtuStrankaListFormatedWithAdress>
    <izvorni_sadrzaj>
      <item>KP PROM društvo s ograničenom odgovornošću za prijevoz i usluge, Dravska ulica 15, 42000 Varaždin zastupanog po punomoćniku Božidar Klepač</item>
    </izvorni_sadrzaj>
    <derivirana_varijabla naziv="DomainObject.Predmet.ProtuStrankaListFormatedWithAdress_1">
      <item>KP PROM društvo s ograničenom odgovornošću za prijevoz i usluge, Dravska ulica 15, 42000 Varaždin zastupanog po punomoćniku Božidar Klepač</item>
    </derivirana_varijabla>
  </DomainObject.Predmet.ProtuStrankaListFormatedWithAdress>
  <DomainObject.Predmet.ProtuStrankaListFormatedWithAdressOIB>
    <izvorni_sadrzaj>
      <item>KP PROM društvo s ograničenom odgovornošću za prijevoz i usluge, OIB 89267730044, Dravska ulica 15, 42000 Varaždin zastupanog po punomoćniku Božidar Klepač</item>
    </izvorni_sadrzaj>
    <derivirana_varijabla naziv="DomainObject.Predmet.ProtuStrankaListFormatedWithAdressOIB_1">
      <item>KP PROM društvo s ograničenom odgovornošću za prijevoz i usluge, OIB 89267730044, Dravska ulica 15, 42000 Varaždin zastupanog po punomoćniku Božidar Klepač</item>
    </derivirana_varijabla>
  </DomainObject.Predmet.ProtuStrankaListFormatedWithAdressOIB>
  <DomainObject.Predmet.ProtuStrankaListNazivFormated>
    <izvorni_sadrzaj>
      <item>KP PROM društvo s ograničenom odgovornošću za prijevoz i usluge</item>
    </izvorni_sadrzaj>
    <derivirana_varijabla naziv="DomainObject.Predmet.ProtuStrankaListNazivFormated_1">
      <item>KP PROM društvo s ograničenom odgovornošću za prijevoz i usluge</item>
    </derivirana_varijabla>
  </DomainObject.Predmet.ProtuStrankaListNazivFormated>
  <DomainObject.Predmet.ProtuStrankaListNazivFormatedOIB>
    <izvorni_sadrzaj>
      <item>KP PROM društvo s ograničenom odgovornošću za prijevoz i usluge, OIB 89267730044</item>
    </izvorni_sadrzaj>
    <derivirana_varijabla naziv="DomainObject.Predmet.ProtuStrankaListNazivFormatedOIB_1">
      <item>KP PROM društvo s ograničenom odgovornošću za prijevoz i usluge, OIB 89267730044</item>
    </derivirana_varijabla>
  </DomainObject.Predmet.ProtuStrankaListNazivFormatedOIB>
  <DomainObject.Predmet.OstaliListFormated>
    <izvorni_sadrzaj>
      <item>Božidar Klepač punomoćnik sudionika u postupku KP PROM društvo s ograničenom odgovornošću za prijevoz i usluge</item>
      <item>Financijska agencija (FINA)</item>
      <item>Županijsko  državno odvjetništvo u Varaždinu</item>
      <item>Ministarstvo pravosuđa, uprave i digitalne transformacije</item>
    </izvorni_sadrzaj>
    <derivirana_varijabla naziv="DomainObject.Predmet.OstaliListFormated_1">
      <item>Božidar Klepač punomoćnik sudionika u postupku KP PROM društvo s ograničenom odgovornošću za prijevoz i usluge</item>
      <item>Financijska agencija (FINA)</item>
      <item>Županijsko  državno odvjetništvo u Varaždinu</item>
      <item>Ministarstvo pravosuđa, uprave i digitalne transformacije</item>
    </derivirana_varijabla>
    <derivirana_varijabla naziv="DrugaOsoba">
      <item>Božidar Klepač punomoćnik sudionika u postupku KP PROM društvo s ograničenom odgovornošću za prijevoz i usluge</item>
      <item>Financijska agencija (FINA)</item>
      <item>Županijsko  državno odvjetništvo u Varaždinu</item>
      <item>Ministarstvo pravosuđa, uprave i digitalne transformacije</item>
    </derivirana_varijabla>
  </DomainObject.Predmet.OstaliListFormated>
  <DomainObject.Predmet.OstaliListFormatedOIB>
    <izvorni_sadrzaj>
      <item>Božidar Klepač, OIB 83325117126 punomoćnik sudionika u postupku KP PROM društvo s ograničenom odgovornošću za prijevoz i usluge</item>
      <item>Financijska agencija (FINA), OIB 85821130368</item>
      <item>Županijsko  državno odvjetništvo u Varaždinu</item>
      <item>Ministarstvo pravosuđa, uprave i digitalne transformacije, OIB 72910430276</item>
    </izvorni_sadrzaj>
    <derivirana_varijabla naziv="DomainObject.Predmet.OstaliListFormatedOIB_1">
      <item>Božidar Klepač, OIB 83325117126 punomoćnik sudionika u postupku KP PROM društvo s ograničenom odgovornošću za prijevoz i usluge</item>
      <item>Financijska agencija (FINA), OIB 85821130368</item>
      <item>Županijsko  državno odvjetništvo u Varaždinu</item>
      <item>Ministarstvo pravosuđa, uprave i digitalne transformacije, OIB 72910430276</item>
    </derivirana_varijabla>
  </DomainObject.Predmet.OstaliListFormatedOIB>
  <DomainObject.Predmet.OstaliListFormatedWithAdress>
    <izvorni_sadrzaj>
      <item>Božidar Klepač, Jalkovečka 1, 42000 Varaždin punomoćnik sudionika u postupku KP PROM društvo s ograničenom odgovornošću za prijevoz i usluge</item>
      <item>Financijska agencija (FINA), Ulica grada Vukovara 70, 10000 Zagreb</item>
      <item>Županijsko  državno odvjetništvo u Varaždinu, Kratka 1, 42000 Varaždin</item>
      <item>Ministarstvo pravosuđa, uprave i digitalne transformacije, Ulica grada Vukovara 49, 10000 Zagreb</item>
    </izvorni_sadrzaj>
    <derivirana_varijabla naziv="DomainObject.Predmet.OstaliListFormatedWithAdress_1">
      <item>Božidar Klepač, Jalkovečka 1, 42000 Varaždin punomoćnik sudionika u postupku KP PROM društvo s ograničenom odgovornošću za prijevoz i usluge</item>
      <item>Financijska agencija (FINA), Ulica grada Vukovara 70, 10000 Zagreb</item>
      <item>Županijsko  državno odvjetništvo u Varaždinu, Kratka 1, 42000 Varaždin</item>
      <item>Ministarstvo pravosuđa, uprave i digitalne transformacije, Ulica grada Vukovara 49, 10000 Zagreb</item>
    </derivirana_varijabla>
  </DomainObject.Predmet.OstaliListFormatedWithAdress>
  <DomainObject.Predmet.OstaliListFormatedWithAdressOIB>
    <izvorni_sadrzaj>
      <item>Božidar Klepač, OIB 83325117126, Jalkovečka 1, 42000 Varaždin punomoćnik sudionika u postupku KP PROM društvo s ograničenom odgovornošću za prijevoz i usluge</item>
      <item>Financijska agencija (FINA), OIB 85821130368, Ulica grada Vukovara 70, 10000 Zagreb</item>
      <item>Županijsko  državno odvjetništvo u Varaždinu, Kratka 1, 42000 Varaždin</item>
      <item>Ministarstvo pravosuđa, uprave i digitalne transformacije, OIB 72910430276, Ulica grada Vukovara 49, 10000 Zagreb</item>
    </izvorni_sadrzaj>
    <derivirana_varijabla naziv="DomainObject.Predmet.OstaliListFormatedWithAdressOIB_1">
      <item>Božidar Klepač, OIB 83325117126, Jalkovečka 1, 42000 Varaždin punomoćnik sudionika u postupku KP PROM društvo s ograničenom odgovornošću za prijevoz i usluge</item>
      <item>Financijska agencija (FINA), OIB 85821130368, Ulica grada Vukovara 70, 10000 Zagreb</item>
      <item>Županijsko  državno odvjetništvo u Varaždinu, Kratka 1, 42000 Varaždin</item>
      <item>Ministarstvo pravosuđa, uprave i digitalne transformacije, OIB 72910430276, Ulica grada Vukovara 49, 10000 Zagreb</item>
    </derivirana_varijabla>
  </DomainObject.Predmet.OstaliListFormatedWithAdressOIB>
  <DomainObject.Predmet.OstaliListNazivFormated>
    <izvorni_sadrzaj>
      <item>Božidar Klepač</item>
      <item>Financijska agencija (FINA)</item>
      <item>Županijsko  državno odvjetništvo u Varaždinu</item>
      <item>Ministarstvo pravosuđa, uprave i digitalne transformacije</item>
    </izvorni_sadrzaj>
    <derivirana_varijabla naziv="DomainObject.Predmet.OstaliListNazivFormated_1">
      <item>Božidar Klepač</item>
      <item>Financijska agencija (FINA)</item>
      <item>Županijsko  državno odvjetništvo u Varaždinu</item>
      <item>Ministarstvo pravosuđa, uprave i digitalne transformacije</item>
    </derivirana_varijabla>
  </DomainObject.Predmet.OstaliListNazivFormated>
  <DomainObject.Predmet.OstaliListNazivFormatedOIB>
    <izvorni_sadrzaj>
      <item>Božidar Klepač, OIB 83325117126</item>
      <item>Financijska agencija (FINA), OIB 85821130368</item>
      <item>Županijsko  državno odvjetništvo u Varaždinu</item>
      <item>Ministarstvo pravosuđa, uprave i digitalne transformacije, OIB 72910430276</item>
    </izvorni_sadrzaj>
    <derivirana_varijabla naziv="DomainObject.Predmet.OstaliListNazivFormatedOIB_1">
      <item>Božidar Klepač, OIB 83325117126</item>
      <item>Financijska agencija (FINA), OIB 85821130368</item>
      <item>Županijsko  državno odvjetništvo u Varaždinu</item>
      <item>Ministarstvo pravosuđa, uprave i digitalne transformacije, OIB 72910430276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213</izvorni_sadrzaj>
    <derivirana_varijabla naziv="DomainObject.Predmet.ClanakZakona_1">213</derivirana_varijabla>
  </DomainObject.Predmet.ClanakZakona>
  <DomainObject.Predmet.ClanakZakonaFull>
    <izvorni_sadrzaj>članka 213. stavka 3.</izvorni_sadrzaj>
    <derivirana_varijabla naziv="DomainObject.Predmet.ClanakZakonaFull_1">članka 213. stavka 3.</derivirana_varijabla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22. travnja 2026.</izvorni_sadrzaj>
    <derivirana_varijabla naziv="DomainObject.Datum_1">22. travnja 2026.</derivirana_varijabla>
    <derivirana_varijabla naziv="datum">22. travnja 2026.</derivirana_varijabla>
    <derivirana_varijabla naziv="datum2"/>
    <derivirana_varijabla naziv="datum1">22. travnja 2026.</derivirana_varijabla>
  </DomainObject.Datum>
  <DomainObject.PoslovniBrojDokumenta>
    <izvorni_sadrzaj>Pp Ikp-1063/2022-9</izvorni_sadrzaj>
    <derivirana_varijabla naziv="DomainObject.PoslovniBrojDokumenta_1">Pp Ikp-1063/2022-9</derivirana_varijabla>
  </DomainObject.PoslovniBrojDokumenta>
  <DomainObject.Predmet.StrankaIDrugi>
    <izvorni_sadrzaj>Općinski sud u Varaždinu</izvorni_sadrzaj>
    <derivirana_varijabla naziv="DomainObject.Predmet.StrankaIDrugi_1">Općinski sud u Varaždinu</derivirana_varijabla>
  </DomainObject.Predmet.StrankaIDrugi>
  <DomainObject.Predmet.ProtustrankaIDrugi>
    <izvorni_sadrzaj>KP PROM društvo s ograničenom odgovornošću za prijevoz i usluge</izvorni_sadrzaj>
    <derivirana_varijabla naziv="DomainObject.Predmet.ProtustrankaIDrugi_1">KP PROM društvo s ograničenom odgovornošću za prijevoz i usluge</derivirana_varijabla>
  </DomainObject.Predmet.ProtustrankaIDrugi>
  <DomainObject.Predmet.StrankaIDrugiAdressOIB>
    <izvorni_sadrzaj>Općinski sud u Varaždinu, OIB 14828046348, Braće Radića 2, 42000 Varaždin</izvorni_sadrzaj>
    <derivirana_varijabla naziv="DomainObject.Predmet.StrankaIDrugiAdressOIB_1">Općinski sud u Varaždinu, OIB 14828046348, Braće Radića 2, 42000 Varaždin</derivirana_varijabla>
  </DomainObject.Predmet.StrankaIDrugiAdressOIB>
  <DomainObject.Predmet.ProtustrankaIDrugiAdressOIB>
    <izvorni_sadrzaj>KP PROM društvo s ograničenom odgovornošću za prijevoz i usluge, OIB 89267730044, Dravska ulica 15, 42000 Varaždin</izvorni_sadrzaj>
    <derivirana_varijabla naziv="DomainObject.Predmet.ProtustrankaIDrugiAdressOIB_1">KP PROM društvo s ograničenom odgovornošću za prijevoz i usluge, OIB 89267730044, Dravska ulica 15,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KP PROM društvo s ograničenom odgovornošću za prijevoz i usluge</item>
      <item>Božidar Klepač</item>
      <item>Općinski sud u Varaždinu</item>
      <item>Financijska agencija (FINA)</item>
      <item>Županijsko  državno odvjetništvo u Varaždinu</item>
      <item>Ministarstvo pravosuđa, uprave i digitalne transformacije</item>
    </izvorni_sadrzaj>
    <derivirana_varijabla naziv="DomainObject.Predmet.SudioniciListNaziv_1">
      <item>KP PROM društvo s ograničenom odgovornošću za prijevoz i usluge</item>
      <item>Božidar Klepač</item>
      <item>Općinski sud u Varaždinu</item>
      <item>Financijska agencija (FINA)</item>
      <item>Županijsko  državno odvjetništvo u Varaždinu</item>
      <item>Ministarstvo pravosuđa, uprave i digitalne transformacije</item>
    </derivirana_varijabla>
    <derivirana_varijabla naziv="OstaliSudionici">
      <item>KP PROM društvo s ograničenom odgovornošću za prijevoz i usluge</item>
      <item>Božidar Klepač</item>
      <item>Općinski sud u Varaždinu</item>
      <item>Financijska agencija (FINA)</item>
      <item>Županijsko  državno odvjetništvo u Varaždinu</item>
      <item>Ministarstvo pravosuđa, uprave i digitalne transformacije</item>
    </derivirana_varijabla>
  </DomainObject.Predmet.SudioniciListNaziv>
  <DomainObject.Predmet.SudioniciListAdressOIB>
    <izvorni_sadrzaj>
      <item>KP PROM društvo s ograničenom odgovornošću za prijevoz i usluge, OIB 89267730044, Dravska ulica 15,42000 Varaždin</item>
      <item>Božidar Klepač, OIB 83325117126, Jalkovečka 1,42000 Varaždin</item>
      <item>Općinski sud u Varaždinu, OIB 14828046348, Braće Radića 2,42000 Varaždin</item>
      <item>Financijska agencija (FINA), OIB 85821130368, Ulica grada Vukovara 70,10000 Zagreb</item>
      <item>Županijsko  državno odvjetništvo u Varaždinu, Kratka 1,42000 Varaždin</item>
      <item>Ministarstvo pravosuđa, uprave i digitalne transformacije, OIB 72910430276, Ulica grada Vukovara 49,10000 Zagreb</item>
    </izvorni_sadrzaj>
    <derivirana_varijabla naziv="DomainObject.Predmet.SudioniciListAdressOIB_1">
      <item>KP PROM društvo s ograničenom odgovornošću za prijevoz i usluge, OIB 89267730044, Dravska ulica 15,42000 Varaždin</item>
      <item>Božidar Klepač, OIB 83325117126, Jalkovečka 1,42000 Varaždin</item>
      <item>Općinski sud u Varaždinu, OIB 14828046348, Braće Radića 2,42000 Varaždin</item>
      <item>Financijska agencija (FINA), OIB 85821130368, Ulica grada Vukovara 70,10000 Zagreb</item>
      <item>Županijsko  državno odvjetništvo u Varaždinu, Kratka 1,42000 Varaždin</item>
      <item>Ministarstvo pravosuđa, uprave i digitalne transformacije, OIB 72910430276, Ulica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novčana kazna u iznosu od 265,45 EUR, trošak u iznosu od 13,27 EUR, u ukupnom iznosu od 278,72 EUR</izvorni_sadrzaj>
    <derivirana_varijabla naziv="DomainObject.Predmet.Pristojbe_1">troškove za novčana kazna u iznosu od 265,45 EUR, trošak u iznosu od 13,27 EUR, u ukupnom iznosu od 278,72 EUR</derivirana_varijabla>
  </DomainObject.Predmet.Pristojbe>
  <DomainObject.Predmet.PristojbeSudionikNazivOIB>
    <izvorni_sadrzaj>KP PROM društvo s ograničenom odgovornošću za prijevoz i usluge, OIB 89267730044</izvorni_sadrzaj>
    <derivirana_varijabla naziv="DomainObject.Predmet.PristojbeSudionikNazivOIB_1">KP PROM društvo s ograničenom odgovornošću za prijevoz i usluge, OIB 89267730044</derivirana_varijabla>
  </DomainObject.Predmet.PristojbeSudionikNazivOIB>
  <DomainObject.Predmet.PristojbePNB>
    <izvorni_sadrzaj>HR63 6050-4366-1057737968</izvorni_sadrzaj>
    <derivirana_varijabla naziv="DomainObject.Predmet.PristojbePNB_1">HR63 6050-4366-1057737968</derivirana_varijabla>
  </DomainObject.Predmet.PristojbePNB>
  <DomainObject.Predmet.PristojbeIznos>
    <izvorni_sadrzaj>278,72 EUR</izvorni_sadrzaj>
    <derivirana_varijabla naziv="DomainObject.Predmet.PristojbeIznos_1">278,72 EUR</derivirana_varijabla>
  </DomainObject.Predmet.PristojbeIznos>
  <DomainObject.Predmet.PristojbeOpisPlacanja>
    <izvorni_sadrzaj>Troškovi iz predmeta Pp Ikp-1063/2022, OS VŽ</izvorni_sadrzaj>
    <derivirana_varijabla naziv="DomainObject.Predmet.PristojbeOpisPlacanja_1">Troškovi iz predmeta Pp Ikp-1063/2022, OS VŽ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89267730044</item>
      <item>, OIB 83325117126</item>
      <item>, OIB 14828046348</item>
      <item>, OIB 85821130368</item>
      <item>, OIB null</item>
      <item>, OIB 72910430276</item>
    </izvorni_sadrzaj>
    <derivirana_varijabla naziv="DomainObject.Predmet.SudioniciListNazivOIB_1">
      <item>, OIB 89267730044</item>
      <item>, OIB 83325117126</item>
      <item>, OIB 14828046348</item>
      <item>, OIB 85821130368</item>
      <item>, OIB null</item>
      <item>, OIB 72910430276</item>
    </derivirana_varijabla>
  </DomainObject.Predmet.SudioniciListNazivOIB>
  <DomainObject.Barcode>
    <izvorni_sadrzaj/>
    <derivirana_varijabla naziv="DomainObject.Barcode_1"/>
    <derivirana_varijabla naziv="datum1"/>
    <derivirana_varijabla naziv="datum2"/>
  </DomainObject.Barcode>
  <DomainObject.Predmet.PristojbeDatumRokPlacanja>
    <izvorni_sadrzaj>22. listopada 2022.</izvorni_sadrzaj>
    <derivirana_varijabla naziv="DomainObject.Predmet.PristojbeDatumRokPlacanja_1">22. listopada 2022.</derivirana_varijabla>
  </DomainObject.Predmet.PristojbeDatumRokPlacanja>
  <DomainObject.Predmet.PristojbeNazivVrste>
    <izvorni_sadrzaj>Troškovi iz predmeta Pp Ikp-1063/2022, OS VŽ</izvorni_sadrzaj>
    <derivirana_varijabla naziv="DomainObject.Predmet.PristojbeNazivVrste_1">Troškovi iz predmeta Pp Ikp-1063/2022, OS VŽ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6. prosinca 2022.</izvorni_sadrzaj>
    <derivirana_varijabla naziv="DomainObject.PredzadnjaOdlukaIzPredmeta.DatumDonosenjaOdluke_1">6. prosinca 2022.</derivirana_varijabla>
  </DomainObject.PredzadnjaOdlukaIzPredmeta.DatumDonosenjaOdluke>
  <DomainObject.PredzadnjaOdlukaIzPredmeta.Oznaka>
    <izvorni_sadrzaj>Pp Ikp-1063/2022-6</izvorni_sadrzaj>
    <derivirana_varijabla naziv="DomainObject.PredzadnjaOdlukaIzPredmeta.Oznaka_1">Pp Ikp-1063/2022-6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>Dravska ulica 15, Varaždin </derivirana_varijabla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/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>13,27</derivirana_varijabla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81>
    <izvorni_sadrzaj/>
    <derivirana_varijabla naziv="UserObject.Tekst81_1">(trinaest eura i dvadeset sedam centi</derivirana_varijabla>
  </UserObject.Tekst81>
  <UserObject.Tekst82>
    <izvorni_sadrzaj/>
    <derivirana_varijabla naziv="UserObject.Tekst82_1">Varaždinu</derivirana_varijabla>
  </UserObject.Tekst82>
  <UserObject.Tekst83>
    <izvorni_sadrzaj/>
    <derivirana_varijabla naziv="UserObject.Tekst83_1"/>
  </UserObject.Tekst83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31. listopada 2022.</izvorni_sadrzaj>
    <derivirana_varijabla naziv="DomainObject.Predmet.DatumPocetkaProcesa_1">31. listopada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107/07,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KP PROM društvo s ograničenom odgovornošću za prijevoz i usluge, Dravska ulica 15, 42000 Varaždin</izvorni_sadrzaj>
    <derivirana_varijabla naziv="DomainObject.Predmet.OsudenikImePrezimeAdresa_1">KP PROM društvo s ograničenom odgovornošću za prijevoz i usluge, Dravska ulica 15, 42000 Varaždin</derivirana_varijabla>
  </DomainObject.Predmet.OsudenikImePrezimeAdresa>
  <DomainObject.Predmet.OsudenikImePrezimeOIBDatRodenja>
    <izvorni_sadrzaj>KP PROM društvo s ograničenom odgovornošću za prijevoz i usluge, OIB 89267730044</izvorni_sadrzaj>
    <derivirana_varijabla naziv="DomainObject.Predmet.OsudenikImePrezimeOIBDatRodenja_1">KP PROM društvo s ograničenom odgovornošću za prijevoz i usluge, OIB 89267730044</derivirana_varijabla>
  </DomainObject.Predmet.OsudenikImePrezimeOIBDatRodenja>
  <DomainObject.IkpPredmet.OdlukaRjesenjeIshodisni>
    <izvorni_sadrzaj>Pp-1516/2021-13 donesena 30.08.2022.</izvorni_sadrzaj>
    <derivirana_varijabla naziv="DomainObject.IkpPredmet.OdlukaRjesenjeIshodisni_1">Pp-1516/2021-13 donesena 30. kolovoza 2022.</derivirana_varijabla>
  </DomainObject.IkpPredmet.OdlukaRjesenjeIshodisni>
  <UserObject.pravnizastupnik>
    <izvorni_sadrzaj/>
    <derivirana_varijabla naziv="UserObject.pravnizastupnik_1"/>
  </UserObject.pravnizastupnik>
  <UserObject.NN>
    <izvorni_sadrzaj/>
    <derivirana_varijabla naziv="UserObject.NN_1"/>
  </UserObject.NN>
  <DomainObject.IkpPredmet.NovcanaObaveza.PreostaliIznos>
    <izvorni_sadrzaj>0,00 EUR</izvorni_sadrzaj>
    <derivirana_varijabla naziv="DomainObject.IkpPredmet.NovcanaObaveza.PreostaliIznos_1">0,00 EUR</derivirana_varijabla>
  </DomainObject.IkpPredmet.NovcanaObaveza.PreostaliIznos>
  <DomainObject.IkpPredmet.NovcanaObaveza.PNB>
    <izvorni_sadrzaj>HR63 6050-4366-1057737968</izvorni_sadrzaj>
    <derivirana_varijabla naziv="DomainObject.IkpPredmet.NovcanaObaveza.PNB_1">HR63 6050-4366-1057737968</derivirana_varijabla>
  </DomainObject.IkpPredmet.NovcanaObaveza.PNB>
  <DomainObject.IkpPredmet.Trosak.PreostaliIznos>
    <izvorni_sadrzaj>13,27 EUR</izvorni_sadrzaj>
    <derivirana_varijabla naziv="DomainObject.IkpPredmet.Trosak.PreostaliIznos_1">13,27 EUR</derivirana_varijabla>
  </DomainObject.IkpPredmet.Trosak.PreostaliIznos>
  <DomainObject.IkpPredmet.Trosak.PNB>
    <izvorni_sadrzaj>HR63 6068-4366-1057738131</izvorni_sadrzaj>
    <derivirana_varijabla naziv="DomainObject.IkpPredmet.Trosak.PNB_1">HR63 6068-4366-1057738131</derivirana_varijabla>
  </DomainObject.IkpPredmet.Trosak.PNB>
  <DomainObject.IkpPredmet.IshodisnaOdlukaDatumPravomocnosti>
    <izvorni_sadrzaj>21.09.2022.</izvorni_sadrzaj>
    <derivirana_varijabla naziv="DomainObject.IkpPredmet.IshodisnaOdlukaDatumPravomocnosti_1">21.09.2022.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IkpPredmet.IshodisnaOdlukaDatumIzvrsnosti>
    <izvorni_sadrzaj>22.10.2022.</izvorni_sadrzaj>
    <derivirana_varijabla naziv="DomainObject.IkpPredmet.IshodisnaOdlukaDatumIzvrsnosti_1">22.10.2022.</derivirana_varijabla>
  </DomainObject.IkpPredmet.IshodisnaOdlukaDatumIzvrsnosti>
</icms>
</file>

<file path=customXml/itemProps1.xml><?xml version="1.0" encoding="utf-8"?>
<ds:datastoreItem xmlns:ds="http://schemas.openxmlformats.org/officeDocument/2006/customXml" ds:itemID="{530F990E-EDFD-41EB-80DC-A286D329E3AE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364</properties:Words>
  <properties:Characters>1989</properties:Characters>
  <properties:Lines>65</properties:Lines>
  <properties:Paragraphs>23</properties:Paragraphs>
  <properties:TotalTime>205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2357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2020-06-17T11:07:00Z</dcterms:created>
  <dc:creator>Kristina Pavlović</dc:creator>
  <dc:description>Ovaj predložak služi kao osnova za kreiranje novih eSPIS predložaka te za upravljanje eSPIS funkcijama tijekom obrade sudskih dokumenata.</dc:description>
  <cp:lastModifiedBy>Đurđica Halužan</cp:lastModifiedBy>
  <cp:lastPrinted>2026-04-22T07:15:00Z</cp:lastPrinted>
  <dcterms:modified xmlns:xsi="http://www.w3.org/2001/XMLSchema-instance" xsi:type="dcterms:W3CDTF">2026-04-22T07:16:00Z</dcterms:modified>
  <cp:revision>27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Ikp-1063/2022-9 / Odluka - Rješenje - obustava postupka</vt:lpwstr>
  </prop:property>
  <prop:property fmtid="{D5CDD505-2E9C-101B-9397-08002B2CF9AE}" pid="6" name="Predlozak_id">
    <vt:lpwstr>1000000915</vt:lpwstr>
  </prop:property>
  <prop:property fmtid="{D5CDD505-2E9C-101B-9397-08002B2CF9AE}" pid="7" name="Predlozak_oznaka">
    <vt:lpwstr>OS_Pp-139</vt:lpwstr>
  </prop:property>
  <prop:property fmtid="{D5CDD505-2E9C-101B-9397-08002B2CF9AE}" pid="8" name="Predlozak_naziv">
    <vt:lpwstr>Rješenje o obustavi postupka - pravna osoba brisana iz sudskog registra</vt:lpwstr>
  </prop:property>
</prop:Properties>
</file>